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63" w:rsidRDefault="004B6F9C">
      <w:pPr>
        <w:spacing w:after="0" w:line="240" w:lineRule="auto"/>
        <w:jc w:val="center"/>
        <w:rPr>
          <w:rFonts w:ascii="Verdana" w:eastAsia="Verdana" w:hAnsi="Verdana" w:cs="Verdana"/>
          <w:color w:val="000000"/>
          <w:sz w:val="24"/>
          <w:szCs w:val="24"/>
        </w:rPr>
      </w:pPr>
      <w:bookmarkStart w:id="0" w:name="_GoBack"/>
      <w:bookmarkEnd w:id="0"/>
      <w:r>
        <w:rPr>
          <w:noProof/>
          <w:lang w:val="en-US"/>
        </w:rPr>
        <w:drawing>
          <wp:inline distT="0" distB="0" distL="0" distR="0">
            <wp:extent cx="1993900" cy="172085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935" t="21466" r="33972" b="21772"/>
                    <a:stretch>
                      <a:fillRect/>
                    </a:stretch>
                  </pic:blipFill>
                  <pic:spPr>
                    <a:xfrm>
                      <a:off x="0" y="0"/>
                      <a:ext cx="1993900" cy="1720850"/>
                    </a:xfrm>
                    <a:prstGeom prst="rect">
                      <a:avLst/>
                    </a:prstGeom>
                    <a:ln/>
                  </pic:spPr>
                </pic:pic>
              </a:graphicData>
            </a:graphic>
          </wp:inline>
        </w:drawing>
      </w:r>
    </w:p>
    <w:p w:rsidR="00676263" w:rsidRDefault="00676263">
      <w:pPr>
        <w:spacing w:after="0" w:line="240" w:lineRule="auto"/>
        <w:jc w:val="both"/>
        <w:rPr>
          <w:rFonts w:ascii="Verdana" w:eastAsia="Verdana" w:hAnsi="Verdana" w:cs="Verdana"/>
          <w:b/>
          <w:color w:val="000000"/>
          <w:sz w:val="24"/>
          <w:szCs w:val="24"/>
        </w:rPr>
      </w:pP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SER INSR Board: Call for Nominations </w:t>
      </w:r>
    </w:p>
    <w:p w:rsidR="00676263" w:rsidRDefault="00676263">
      <w:pPr>
        <w:spacing w:after="0" w:line="240" w:lineRule="auto"/>
        <w:jc w:val="both"/>
        <w:rPr>
          <w:rFonts w:ascii="Verdana" w:eastAsia="Verdana" w:hAnsi="Verdana" w:cs="Verdana"/>
          <w:color w:val="000000"/>
          <w:sz w:val="24"/>
          <w:szCs w:val="24"/>
        </w:rPr>
      </w:pP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Open: </w:t>
      </w:r>
      <w:r>
        <w:rPr>
          <w:rFonts w:ascii="Verdana" w:eastAsia="Verdana" w:hAnsi="Verdana" w:cs="Verdana"/>
          <w:sz w:val="24"/>
          <w:szCs w:val="24"/>
        </w:rPr>
        <w:t>Septe</w:t>
      </w:r>
      <w:r>
        <w:rPr>
          <w:rFonts w:ascii="Verdana" w:eastAsia="Verdana" w:hAnsi="Verdana" w:cs="Verdana"/>
          <w:color w:val="000000"/>
          <w:sz w:val="24"/>
          <w:szCs w:val="24"/>
        </w:rPr>
        <w:t>mber 2</w:t>
      </w:r>
      <w:r>
        <w:rPr>
          <w:rFonts w:ascii="Verdana" w:eastAsia="Verdana" w:hAnsi="Verdana" w:cs="Verdana"/>
          <w:sz w:val="24"/>
          <w:szCs w:val="24"/>
        </w:rPr>
        <w:t>4</w:t>
      </w:r>
      <w:r>
        <w:rPr>
          <w:rFonts w:ascii="Verdana" w:eastAsia="Verdana" w:hAnsi="Verdana" w:cs="Verdana"/>
          <w:sz w:val="24"/>
          <w:szCs w:val="24"/>
          <w:vertAlign w:val="superscript"/>
        </w:rPr>
        <w:t>th</w:t>
      </w:r>
      <w:r>
        <w:rPr>
          <w:rFonts w:ascii="Verdana" w:eastAsia="Verdana" w:hAnsi="Verdana" w:cs="Verdana"/>
          <w:color w:val="000000"/>
          <w:sz w:val="24"/>
          <w:szCs w:val="24"/>
        </w:rPr>
        <w:t xml:space="preserve"> – </w:t>
      </w:r>
      <w:r>
        <w:rPr>
          <w:rFonts w:ascii="Verdana" w:eastAsia="Verdana" w:hAnsi="Verdana" w:cs="Verdana"/>
          <w:sz w:val="24"/>
          <w:szCs w:val="24"/>
        </w:rPr>
        <w:t>October</w:t>
      </w:r>
      <w:r>
        <w:rPr>
          <w:rFonts w:ascii="Verdana" w:eastAsia="Verdana" w:hAnsi="Verdana" w:cs="Verdana"/>
          <w:color w:val="000000"/>
          <w:sz w:val="24"/>
          <w:szCs w:val="24"/>
        </w:rPr>
        <w:t xml:space="preserve"> </w:t>
      </w:r>
      <w:r>
        <w:rPr>
          <w:rFonts w:ascii="Verdana" w:eastAsia="Verdana" w:hAnsi="Verdana" w:cs="Verdana"/>
          <w:sz w:val="24"/>
          <w:szCs w:val="24"/>
        </w:rPr>
        <w:t>20</w:t>
      </w:r>
      <w:r>
        <w:rPr>
          <w:rFonts w:ascii="Verdana" w:eastAsia="Verdana" w:hAnsi="Verdana" w:cs="Verdana"/>
          <w:color w:val="000000"/>
          <w:sz w:val="24"/>
          <w:szCs w:val="24"/>
          <w:vertAlign w:val="superscript"/>
        </w:rPr>
        <w:t>th</w:t>
      </w:r>
      <w:r>
        <w:rPr>
          <w:rFonts w:ascii="Verdana" w:eastAsia="Verdana" w:hAnsi="Verdana" w:cs="Verdana"/>
          <w:color w:val="000000"/>
          <w:sz w:val="24"/>
          <w:szCs w:val="24"/>
        </w:rPr>
        <w:t>, 202</w:t>
      </w:r>
      <w:r>
        <w:rPr>
          <w:rFonts w:ascii="Verdana" w:eastAsia="Verdana" w:hAnsi="Verdana" w:cs="Verdana"/>
          <w:sz w:val="24"/>
          <w:szCs w:val="24"/>
        </w:rPr>
        <w:t>1</w:t>
      </w:r>
    </w:p>
    <w:p w:rsidR="00676263" w:rsidRDefault="00676263">
      <w:pPr>
        <w:spacing w:after="0" w:line="240" w:lineRule="auto"/>
        <w:rPr>
          <w:rFonts w:ascii="Times New Roman" w:eastAsia="Times New Roman" w:hAnsi="Times New Roman" w:cs="Times New Roman"/>
          <w:sz w:val="24"/>
          <w:szCs w:val="24"/>
        </w:rPr>
      </w:pPr>
    </w:p>
    <w:p w:rsidR="00676263" w:rsidRDefault="00676263">
      <w:pPr>
        <w:spacing w:after="0" w:line="240" w:lineRule="auto"/>
        <w:jc w:val="both"/>
        <w:rPr>
          <w:rFonts w:ascii="Verdana" w:eastAsia="Verdana" w:hAnsi="Verdana" w:cs="Verdana"/>
          <w:color w:val="000000"/>
          <w:sz w:val="24"/>
          <w:szCs w:val="24"/>
        </w:rPr>
      </w:pP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The International Network for Seed-based Restoration is now accepting nominations for its upcoming Board election. The open positions are: </w:t>
      </w:r>
      <w:r>
        <w:rPr>
          <w:rFonts w:ascii="Verdana" w:eastAsia="Verdana" w:hAnsi="Verdana" w:cs="Verdana"/>
          <w:sz w:val="24"/>
          <w:szCs w:val="24"/>
        </w:rPr>
        <w:t>Secretary</w:t>
      </w:r>
      <w:r>
        <w:rPr>
          <w:rFonts w:ascii="Verdana" w:eastAsia="Verdana" w:hAnsi="Verdana" w:cs="Verdana"/>
          <w:color w:val="000000"/>
          <w:sz w:val="24"/>
          <w:szCs w:val="24"/>
        </w:rPr>
        <w:t xml:space="preserve">, </w:t>
      </w:r>
      <w:r>
        <w:rPr>
          <w:rFonts w:ascii="Verdana" w:eastAsia="Verdana" w:hAnsi="Verdana" w:cs="Verdana"/>
          <w:sz w:val="24"/>
          <w:szCs w:val="24"/>
        </w:rPr>
        <w:t>At-Large-Director#1</w:t>
      </w:r>
      <w:r>
        <w:rPr>
          <w:rFonts w:ascii="Verdana" w:eastAsia="Verdana" w:hAnsi="Verdana" w:cs="Verdana"/>
          <w:color w:val="000000"/>
          <w:sz w:val="24"/>
          <w:szCs w:val="24"/>
        </w:rPr>
        <w:t>, and At-Large-Director #</w:t>
      </w:r>
      <w:r>
        <w:rPr>
          <w:rFonts w:ascii="Verdana" w:eastAsia="Verdana" w:hAnsi="Verdana" w:cs="Verdana"/>
          <w:sz w:val="24"/>
          <w:szCs w:val="24"/>
        </w:rPr>
        <w:t>2</w:t>
      </w:r>
      <w:r>
        <w:rPr>
          <w:rFonts w:ascii="Verdana" w:eastAsia="Verdana" w:hAnsi="Verdana" w:cs="Verdana"/>
          <w:color w:val="000000"/>
          <w:sz w:val="24"/>
          <w:szCs w:val="24"/>
        </w:rPr>
        <w:t xml:space="preserve">. The Nominations and Elections will be held by email and electronic form submission.   </w:t>
      </w:r>
    </w:p>
    <w:p w:rsidR="00676263" w:rsidRDefault="00676263">
      <w:pPr>
        <w:spacing w:after="0" w:line="240" w:lineRule="auto"/>
        <w:jc w:val="both"/>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D7E3BC"/>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Key dates</w:t>
      </w:r>
    </w:p>
    <w:p w:rsidR="00676263" w:rsidRDefault="004B6F9C">
      <w:pPr>
        <w:pBdr>
          <w:top w:val="single" w:sz="4" w:space="1" w:color="000000"/>
          <w:left w:val="single" w:sz="4" w:space="4" w:color="000000"/>
          <w:bottom w:val="single" w:sz="4" w:space="1" w:color="000000"/>
          <w:right w:val="single" w:sz="4" w:space="4" w:color="000000"/>
        </w:pBdr>
        <w:shd w:val="clear" w:color="auto" w:fill="D7E3BC"/>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Nomination period</w:t>
      </w:r>
      <w:proofErr w:type="gramStart"/>
      <w:r>
        <w:rPr>
          <w:rFonts w:ascii="Verdana" w:eastAsia="Verdana" w:hAnsi="Verdana" w:cs="Verdana"/>
          <w:color w:val="000000"/>
          <w:sz w:val="24"/>
          <w:szCs w:val="24"/>
        </w:rPr>
        <w:t>:</w:t>
      </w:r>
      <w:r>
        <w:rPr>
          <w:rFonts w:ascii="Verdana" w:eastAsia="Verdana" w:hAnsi="Verdana" w:cs="Verdana"/>
          <w:b/>
          <w:color w:val="000000"/>
          <w:sz w:val="24"/>
          <w:szCs w:val="24"/>
        </w:rPr>
        <w:t>2</w:t>
      </w:r>
      <w:r>
        <w:rPr>
          <w:rFonts w:ascii="Verdana" w:eastAsia="Verdana" w:hAnsi="Verdana" w:cs="Verdana"/>
          <w:b/>
          <w:sz w:val="24"/>
          <w:szCs w:val="24"/>
        </w:rPr>
        <w:t>4</w:t>
      </w:r>
      <w:proofErr w:type="gramEnd"/>
      <w:r>
        <w:rPr>
          <w:rFonts w:ascii="Verdana" w:eastAsia="Verdana" w:hAnsi="Verdana" w:cs="Verdana"/>
          <w:b/>
          <w:color w:val="000000"/>
          <w:sz w:val="24"/>
          <w:szCs w:val="24"/>
        </w:rPr>
        <w:t xml:space="preserve"> </w:t>
      </w:r>
      <w:r>
        <w:rPr>
          <w:rFonts w:ascii="Verdana" w:eastAsia="Verdana" w:hAnsi="Verdana" w:cs="Verdana"/>
          <w:b/>
          <w:sz w:val="24"/>
          <w:szCs w:val="24"/>
        </w:rPr>
        <w:t>Septe</w:t>
      </w:r>
      <w:r>
        <w:rPr>
          <w:rFonts w:ascii="Verdana" w:eastAsia="Verdana" w:hAnsi="Verdana" w:cs="Verdana"/>
          <w:b/>
          <w:color w:val="000000"/>
          <w:sz w:val="24"/>
          <w:szCs w:val="24"/>
        </w:rPr>
        <w:t xml:space="preserve">mber – </w:t>
      </w:r>
      <w:r>
        <w:rPr>
          <w:rFonts w:ascii="Verdana" w:eastAsia="Verdana" w:hAnsi="Verdana" w:cs="Verdana"/>
          <w:b/>
          <w:sz w:val="24"/>
          <w:szCs w:val="24"/>
        </w:rPr>
        <w:t>20</w:t>
      </w:r>
      <w:r>
        <w:rPr>
          <w:rFonts w:ascii="Verdana" w:eastAsia="Verdana" w:hAnsi="Verdana" w:cs="Verdana"/>
          <w:b/>
          <w:color w:val="000000"/>
          <w:sz w:val="24"/>
          <w:szCs w:val="24"/>
        </w:rPr>
        <w:t xml:space="preserve"> </w:t>
      </w:r>
      <w:r>
        <w:rPr>
          <w:rFonts w:ascii="Verdana" w:eastAsia="Verdana" w:hAnsi="Verdana" w:cs="Verdana"/>
          <w:b/>
          <w:sz w:val="24"/>
          <w:szCs w:val="24"/>
        </w:rPr>
        <w:t>Octo</w:t>
      </w:r>
      <w:r>
        <w:rPr>
          <w:rFonts w:ascii="Verdana" w:eastAsia="Verdana" w:hAnsi="Verdana" w:cs="Verdana"/>
          <w:b/>
          <w:color w:val="000000"/>
          <w:sz w:val="24"/>
          <w:szCs w:val="24"/>
        </w:rPr>
        <w:t>ber 202</w:t>
      </w:r>
      <w:r>
        <w:rPr>
          <w:rFonts w:ascii="Verdana" w:eastAsia="Verdana" w:hAnsi="Verdana" w:cs="Verdana"/>
          <w:b/>
          <w:sz w:val="24"/>
          <w:szCs w:val="24"/>
        </w:rPr>
        <w:t>1</w:t>
      </w:r>
      <w:r>
        <w:rPr>
          <w:rFonts w:ascii="Verdana" w:eastAsia="Verdana" w:hAnsi="Verdana" w:cs="Verdana"/>
          <w:b/>
          <w:color w:val="000000"/>
          <w:sz w:val="24"/>
          <w:szCs w:val="24"/>
        </w:rPr>
        <w:t xml:space="preserve"> (23:59 NUT (UTC/GMT-11)</w:t>
      </w:r>
    </w:p>
    <w:p w:rsidR="00676263" w:rsidRDefault="004B6F9C">
      <w:pPr>
        <w:pBdr>
          <w:top w:val="single" w:sz="4" w:space="1" w:color="000000"/>
          <w:left w:val="single" w:sz="4" w:space="4" w:color="000000"/>
          <w:bottom w:val="single" w:sz="4" w:space="1" w:color="000000"/>
          <w:right w:val="single" w:sz="4" w:space="4" w:color="000000"/>
        </w:pBdr>
        <w:shd w:val="clear" w:color="auto" w:fill="D7E3BC"/>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Voting period:</w:t>
      </w:r>
      <w:r>
        <w:rPr>
          <w:rFonts w:ascii="Verdana" w:eastAsia="Verdana" w:hAnsi="Verdana" w:cs="Verdana"/>
          <w:b/>
          <w:color w:val="000000"/>
          <w:sz w:val="24"/>
          <w:szCs w:val="24"/>
        </w:rPr>
        <w:t xml:space="preserve"> </w:t>
      </w:r>
      <w:r>
        <w:rPr>
          <w:rFonts w:ascii="Verdana" w:eastAsia="Verdana" w:hAnsi="Verdana" w:cs="Verdana"/>
          <w:b/>
          <w:sz w:val="24"/>
          <w:szCs w:val="24"/>
        </w:rPr>
        <w:t>1</w:t>
      </w:r>
      <w:r>
        <w:rPr>
          <w:rFonts w:ascii="Verdana" w:eastAsia="Verdana" w:hAnsi="Verdana" w:cs="Verdana"/>
          <w:b/>
          <w:color w:val="000000"/>
          <w:sz w:val="24"/>
          <w:szCs w:val="24"/>
        </w:rPr>
        <w:t xml:space="preserve"> – </w:t>
      </w:r>
      <w:r>
        <w:rPr>
          <w:rFonts w:ascii="Verdana" w:eastAsia="Verdana" w:hAnsi="Verdana" w:cs="Verdana"/>
          <w:b/>
          <w:sz w:val="24"/>
          <w:szCs w:val="24"/>
        </w:rPr>
        <w:t>15</w:t>
      </w:r>
      <w:r>
        <w:rPr>
          <w:rFonts w:ascii="Verdana" w:eastAsia="Verdana" w:hAnsi="Verdana" w:cs="Verdana"/>
          <w:b/>
          <w:color w:val="000000"/>
          <w:sz w:val="24"/>
          <w:szCs w:val="24"/>
        </w:rPr>
        <w:t xml:space="preserve"> </w:t>
      </w:r>
      <w:r>
        <w:rPr>
          <w:rFonts w:ascii="Verdana" w:eastAsia="Verdana" w:hAnsi="Verdana" w:cs="Verdana"/>
          <w:b/>
          <w:sz w:val="24"/>
          <w:szCs w:val="24"/>
        </w:rPr>
        <w:t>Nove</w:t>
      </w:r>
      <w:r>
        <w:rPr>
          <w:rFonts w:ascii="Verdana" w:eastAsia="Verdana" w:hAnsi="Verdana" w:cs="Verdana"/>
          <w:b/>
          <w:color w:val="000000"/>
          <w:sz w:val="24"/>
          <w:szCs w:val="24"/>
        </w:rPr>
        <w:t>mber 202</w:t>
      </w:r>
      <w:r>
        <w:rPr>
          <w:rFonts w:ascii="Verdana" w:eastAsia="Verdana" w:hAnsi="Verdana" w:cs="Verdana"/>
          <w:b/>
          <w:sz w:val="24"/>
          <w:szCs w:val="24"/>
        </w:rPr>
        <w:t>1</w:t>
      </w:r>
    </w:p>
    <w:p w:rsidR="00676263" w:rsidRDefault="004B6F9C">
      <w:pPr>
        <w:pBdr>
          <w:top w:val="single" w:sz="4" w:space="1" w:color="000000"/>
          <w:left w:val="single" w:sz="4" w:space="4" w:color="000000"/>
          <w:bottom w:val="single" w:sz="4" w:space="1" w:color="000000"/>
          <w:right w:val="single" w:sz="4" w:space="4" w:color="000000"/>
        </w:pBdr>
        <w:shd w:val="clear" w:color="auto" w:fill="D7E3BC"/>
        <w:spacing w:after="0" w:line="240" w:lineRule="auto"/>
        <w:jc w:val="both"/>
        <w:rPr>
          <w:rFonts w:ascii="Verdana" w:eastAsia="Verdana" w:hAnsi="Verdana" w:cs="Verdana"/>
          <w:b/>
          <w:color w:val="000000"/>
          <w:sz w:val="24"/>
          <w:szCs w:val="24"/>
        </w:rPr>
      </w:pPr>
      <w:r>
        <w:rPr>
          <w:rFonts w:ascii="Verdana" w:eastAsia="Verdana" w:hAnsi="Verdana" w:cs="Verdana"/>
          <w:color w:val="000000"/>
          <w:sz w:val="24"/>
          <w:szCs w:val="24"/>
        </w:rPr>
        <w:t>Election results announced:</w:t>
      </w:r>
      <w:r>
        <w:rPr>
          <w:rFonts w:ascii="Verdana" w:eastAsia="Verdana" w:hAnsi="Verdana" w:cs="Verdana"/>
          <w:b/>
          <w:color w:val="000000"/>
          <w:sz w:val="24"/>
          <w:szCs w:val="24"/>
        </w:rPr>
        <w:t xml:space="preserve"> 2</w:t>
      </w:r>
      <w:r>
        <w:rPr>
          <w:rFonts w:ascii="Verdana" w:eastAsia="Verdana" w:hAnsi="Verdana" w:cs="Verdana"/>
          <w:b/>
          <w:sz w:val="24"/>
          <w:szCs w:val="24"/>
        </w:rPr>
        <w:t>0</w:t>
      </w:r>
      <w:r>
        <w:rPr>
          <w:rFonts w:ascii="Verdana" w:eastAsia="Verdana" w:hAnsi="Verdana" w:cs="Verdana"/>
          <w:b/>
          <w:color w:val="000000"/>
          <w:sz w:val="24"/>
          <w:szCs w:val="24"/>
          <w:vertAlign w:val="superscript"/>
        </w:rPr>
        <w:t xml:space="preserve"> </w:t>
      </w:r>
      <w:r>
        <w:rPr>
          <w:rFonts w:ascii="Verdana" w:eastAsia="Verdana" w:hAnsi="Verdana" w:cs="Verdana"/>
          <w:b/>
          <w:sz w:val="24"/>
          <w:szCs w:val="24"/>
        </w:rPr>
        <w:t>Nove</w:t>
      </w:r>
      <w:r>
        <w:rPr>
          <w:rFonts w:ascii="Verdana" w:eastAsia="Verdana" w:hAnsi="Verdana" w:cs="Verdana"/>
          <w:b/>
          <w:color w:val="000000"/>
          <w:sz w:val="24"/>
          <w:szCs w:val="24"/>
        </w:rPr>
        <w:t>mber 202</w:t>
      </w:r>
      <w:r>
        <w:rPr>
          <w:rFonts w:ascii="Verdana" w:eastAsia="Verdana" w:hAnsi="Verdana" w:cs="Verdana"/>
          <w:b/>
          <w:sz w:val="24"/>
          <w:szCs w:val="24"/>
        </w:rPr>
        <w:t>1</w:t>
      </w:r>
    </w:p>
    <w:p w:rsidR="00676263" w:rsidRDefault="004B6F9C">
      <w:pPr>
        <w:pBdr>
          <w:top w:val="single" w:sz="4" w:space="1" w:color="000000"/>
          <w:left w:val="single" w:sz="4" w:space="4" w:color="000000"/>
          <w:bottom w:val="single" w:sz="4" w:space="1" w:color="000000"/>
          <w:right w:val="single" w:sz="4" w:space="4" w:color="000000"/>
        </w:pBdr>
        <w:shd w:val="clear" w:color="auto" w:fill="D7E3BC"/>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Term start:</w:t>
      </w:r>
      <w:r>
        <w:rPr>
          <w:rFonts w:ascii="Verdana" w:eastAsia="Verdana" w:hAnsi="Verdana" w:cs="Verdana"/>
          <w:b/>
          <w:color w:val="000000"/>
          <w:sz w:val="24"/>
          <w:szCs w:val="24"/>
        </w:rPr>
        <w:t xml:space="preserve"> 1 January 202</w:t>
      </w:r>
      <w:r>
        <w:rPr>
          <w:rFonts w:ascii="Verdana" w:eastAsia="Verdana" w:hAnsi="Verdana" w:cs="Verdana"/>
          <w:b/>
          <w:sz w:val="24"/>
          <w:szCs w:val="24"/>
        </w:rPr>
        <w:t>2</w:t>
      </w:r>
    </w:p>
    <w:p w:rsidR="00676263" w:rsidRDefault="00676263">
      <w:pPr>
        <w:spacing w:after="0" w:line="240" w:lineRule="auto"/>
        <w:jc w:val="both"/>
        <w:rPr>
          <w:rFonts w:ascii="Verdana" w:eastAsia="Verdana" w:hAnsi="Verdana" w:cs="Verdana"/>
          <w:color w:val="000000"/>
          <w:sz w:val="24"/>
          <w:szCs w:val="24"/>
        </w:rPr>
      </w:pPr>
    </w:p>
    <w:p w:rsidR="00676263" w:rsidRDefault="004B6F9C">
      <w:pPr>
        <w:spacing w:after="0" w:line="240" w:lineRule="auto"/>
        <w:jc w:val="both"/>
        <w:rPr>
          <w:rFonts w:ascii="Verdana" w:eastAsia="Verdana" w:hAnsi="Verdana" w:cs="Verdana"/>
          <w:b/>
          <w:sz w:val="24"/>
          <w:szCs w:val="24"/>
        </w:rPr>
      </w:pPr>
      <w:r>
        <w:rPr>
          <w:rFonts w:ascii="Verdana" w:eastAsia="Verdana" w:hAnsi="Verdana" w:cs="Verdana"/>
          <w:b/>
          <w:sz w:val="24"/>
          <w:szCs w:val="24"/>
        </w:rPr>
        <w:t>The mission of the INSR:</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The Section raises the profile for plant materials needs for ecosystem restoration efforts within SER. The section will help SER foster information and knowle</w:t>
      </w:r>
      <w:r>
        <w:rPr>
          <w:rFonts w:ascii="Verdana" w:eastAsia="Verdana" w:hAnsi="Verdana" w:cs="Verdana"/>
          <w:sz w:val="24"/>
          <w:szCs w:val="24"/>
        </w:rPr>
        <w:t xml:space="preserve">dge exchange on large-scale ecosystem restoration through SER’s various platforms and the following activities: </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Operate as a Section within the Society for Ecological Restoration to foster understanding and advancement of seed ecology, conservation, and seed-based restoration of degraded systems.  </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Advance public education, global policy, and awareness concerning seed-based solutions for restoration and the global need for native plant seed conservation and research.  </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Provide a forum for an interchange of ideas, approaches, case studies, and data de</w:t>
      </w:r>
      <w:r>
        <w:rPr>
          <w:rFonts w:ascii="Verdana" w:eastAsia="Verdana" w:hAnsi="Verdana" w:cs="Verdana"/>
          <w:color w:val="000000"/>
          <w:sz w:val="24"/>
          <w:szCs w:val="24"/>
        </w:rPr>
        <w:t>veloped relevant to planning, policy, and science as it relates to native seed biology, ecology, and seed-based restoration.  </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Support education, outreach, and research globally into seed-based solutions for restoration</w:t>
      </w:r>
      <w:r>
        <w:rPr>
          <w:color w:val="000000"/>
          <w:sz w:val="18"/>
          <w:szCs w:val="18"/>
        </w:rPr>
        <w:t>.</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Foster international collaboration </w:t>
      </w:r>
      <w:r>
        <w:rPr>
          <w:rFonts w:ascii="Verdana" w:eastAsia="Verdana" w:hAnsi="Verdana" w:cs="Verdana"/>
          <w:color w:val="000000"/>
          <w:sz w:val="24"/>
          <w:szCs w:val="24"/>
        </w:rPr>
        <w:t xml:space="preserve">to develop standards for native plant seed testing and regulation. </w:t>
      </w:r>
    </w:p>
    <w:p w:rsidR="00676263" w:rsidRDefault="004B6F9C">
      <w:pPr>
        <w:numPr>
          <w:ilvl w:val="0"/>
          <w:numId w:val="3"/>
        </w:num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Serve as an emergency expert panel equipped to address issues related to germplasm biodiversity conservation, native seed ecophysiology, seed farming, and seed-based restoration issues.</w:t>
      </w:r>
    </w:p>
    <w:p w:rsidR="00676263" w:rsidRDefault="00676263">
      <w:pPr>
        <w:spacing w:after="0" w:line="240" w:lineRule="auto"/>
        <w:ind w:left="720"/>
        <w:jc w:val="both"/>
        <w:rPr>
          <w:rFonts w:ascii="Verdana" w:eastAsia="Verdana" w:hAnsi="Verdana" w:cs="Verdana"/>
          <w:color w:val="000000"/>
          <w:sz w:val="24"/>
          <w:szCs w:val="24"/>
        </w:rPr>
      </w:pPr>
    </w:p>
    <w:p w:rsidR="00676263" w:rsidRDefault="00676263">
      <w:pPr>
        <w:spacing w:after="0" w:line="240" w:lineRule="auto"/>
        <w:jc w:val="both"/>
        <w:rPr>
          <w:rFonts w:ascii="Verdana" w:eastAsia="Verdana" w:hAnsi="Verdana" w:cs="Verdana"/>
          <w:b/>
          <w:color w:val="000000"/>
          <w:sz w:val="24"/>
          <w:szCs w:val="24"/>
        </w:rPr>
      </w:pP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INSR Board Positions </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The Board shall consist of the Section officers and a minimum of two at-large directors. The Board may change the number of directors elected at-large as necessary to accommodate any change in the membership of the Section by a majori</w:t>
      </w:r>
      <w:r>
        <w:rPr>
          <w:rFonts w:ascii="Verdana" w:eastAsia="Verdana" w:hAnsi="Verdana" w:cs="Verdana"/>
          <w:sz w:val="24"/>
          <w:szCs w:val="24"/>
        </w:rPr>
        <w:t>ty vote.</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All board members:</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 xml:space="preserve">Shall perform various and diverse activities as required by the Section in order to establish international collaborations and widening the networks of stakeholders; liaise with international experts and stakeholders to mediate </w:t>
      </w:r>
      <w:r>
        <w:rPr>
          <w:rFonts w:ascii="Verdana" w:eastAsia="Verdana" w:hAnsi="Verdana" w:cs="Verdana"/>
          <w:sz w:val="24"/>
          <w:szCs w:val="24"/>
        </w:rPr>
        <w:t xml:space="preserve">knowledge exchange; represent the Section at regional, national and international meetings; contribute to drafting of documents and reports; draft and commission popular articles; prepare and procure communication materials; organise symposia at regional, </w:t>
      </w:r>
      <w:r>
        <w:rPr>
          <w:rFonts w:ascii="Verdana" w:eastAsia="Verdana" w:hAnsi="Verdana" w:cs="Verdana"/>
          <w:sz w:val="24"/>
          <w:szCs w:val="24"/>
        </w:rPr>
        <w:t>national and international meetings.</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Specific duties of each office:</w:t>
      </w:r>
    </w:p>
    <w:p w:rsidR="00676263" w:rsidRDefault="004B6F9C">
      <w:pPr>
        <w:widowControl w:val="0"/>
        <w:numPr>
          <w:ilvl w:val="0"/>
          <w:numId w:val="4"/>
        </w:numPr>
        <w:tabs>
          <w:tab w:val="left" w:pos="220"/>
          <w:tab w:val="left" w:pos="720"/>
        </w:tabs>
        <w:spacing w:after="0" w:line="240" w:lineRule="auto"/>
        <w:rPr>
          <w:rFonts w:ascii="Verdana" w:eastAsia="Verdana" w:hAnsi="Verdana" w:cs="Verdana"/>
          <w:color w:val="000000"/>
          <w:sz w:val="24"/>
          <w:szCs w:val="24"/>
        </w:rPr>
      </w:pPr>
      <w:r>
        <w:rPr>
          <w:rFonts w:ascii="Verdana" w:eastAsia="Verdana" w:hAnsi="Verdana" w:cs="Verdana"/>
          <w:i/>
          <w:color w:val="000000"/>
          <w:sz w:val="24"/>
          <w:szCs w:val="24"/>
        </w:rPr>
        <w:t>Chair</w:t>
      </w:r>
      <w:r>
        <w:rPr>
          <w:rFonts w:ascii="Verdana" w:eastAsia="Verdana" w:hAnsi="Verdana" w:cs="Verdana"/>
          <w:color w:val="000000"/>
          <w:sz w:val="24"/>
          <w:szCs w:val="24"/>
        </w:rPr>
        <w:t>. Shall be the principal officer of the Section and shall in general supervise and have charge of all affairs of the Section, pursuant to the direction and oversight of the Board. Pr</w:t>
      </w:r>
      <w:r>
        <w:rPr>
          <w:rFonts w:ascii="Verdana" w:eastAsia="Verdana" w:hAnsi="Verdana" w:cs="Verdana"/>
          <w:color w:val="000000"/>
          <w:sz w:val="24"/>
          <w:szCs w:val="24"/>
        </w:rPr>
        <w:t>esides at all meetings of the Board and shall serve as Chair of the Board. Performs all duties incident to the office of Chair and such other duties as may be prescribed by the Board from time to time. In years for which INSR is provided a constituent repr</w:t>
      </w:r>
      <w:r>
        <w:rPr>
          <w:rFonts w:ascii="Verdana" w:eastAsia="Verdana" w:hAnsi="Verdana" w:cs="Verdana"/>
          <w:color w:val="000000"/>
          <w:sz w:val="24"/>
          <w:szCs w:val="24"/>
        </w:rPr>
        <w:t>esentative position on the SER Board, the Chair shall run for election by INSR members to hold this constituent representative position. The Chair will accede to the role of past-chair upon expiration of a two (2) year term.  </w:t>
      </w:r>
    </w:p>
    <w:p w:rsidR="00676263" w:rsidRDefault="004B6F9C">
      <w:pPr>
        <w:widowControl w:val="0"/>
        <w:numPr>
          <w:ilvl w:val="0"/>
          <w:numId w:val="4"/>
        </w:numPr>
        <w:tabs>
          <w:tab w:val="left" w:pos="220"/>
          <w:tab w:val="left" w:pos="720"/>
        </w:tabs>
        <w:spacing w:after="0" w:line="240" w:lineRule="auto"/>
        <w:rPr>
          <w:rFonts w:ascii="Verdana" w:eastAsia="Verdana" w:hAnsi="Verdana" w:cs="Verdana"/>
          <w:color w:val="000000"/>
          <w:sz w:val="24"/>
          <w:szCs w:val="24"/>
        </w:rPr>
      </w:pPr>
      <w:r>
        <w:rPr>
          <w:rFonts w:ascii="Verdana" w:eastAsia="Verdana" w:hAnsi="Verdana" w:cs="Verdana"/>
          <w:i/>
          <w:color w:val="000000"/>
          <w:sz w:val="24"/>
          <w:szCs w:val="24"/>
        </w:rPr>
        <w:t>Chair-Elect</w:t>
      </w:r>
      <w:r>
        <w:rPr>
          <w:rFonts w:ascii="Verdana" w:eastAsia="Verdana" w:hAnsi="Verdana" w:cs="Verdana"/>
          <w:color w:val="000000"/>
          <w:sz w:val="24"/>
          <w:szCs w:val="24"/>
        </w:rPr>
        <w:t>. Assumes the duti</w:t>
      </w:r>
      <w:r>
        <w:rPr>
          <w:rFonts w:ascii="Verdana" w:eastAsia="Verdana" w:hAnsi="Verdana" w:cs="Verdana"/>
          <w:color w:val="000000"/>
          <w:sz w:val="24"/>
          <w:szCs w:val="24"/>
        </w:rPr>
        <w:t>es of the Chair in the Chair’s absence and assumes other duties assigned by the Chair. Accedes to the position of Chair at the expiration of the Chair’s two (2) year term.  </w:t>
      </w:r>
    </w:p>
    <w:p w:rsidR="00676263" w:rsidRDefault="004B6F9C">
      <w:pPr>
        <w:widowControl w:val="0"/>
        <w:numPr>
          <w:ilvl w:val="0"/>
          <w:numId w:val="4"/>
        </w:numPr>
        <w:tabs>
          <w:tab w:val="left" w:pos="220"/>
          <w:tab w:val="left" w:pos="720"/>
        </w:tabs>
        <w:spacing w:after="0" w:line="240" w:lineRule="auto"/>
        <w:rPr>
          <w:rFonts w:ascii="Verdana" w:eastAsia="Verdana" w:hAnsi="Verdana" w:cs="Verdana"/>
          <w:color w:val="000000"/>
          <w:sz w:val="24"/>
          <w:szCs w:val="24"/>
        </w:rPr>
      </w:pPr>
      <w:r>
        <w:rPr>
          <w:rFonts w:ascii="Verdana" w:eastAsia="Verdana" w:hAnsi="Verdana" w:cs="Verdana"/>
          <w:i/>
          <w:color w:val="000000"/>
          <w:sz w:val="24"/>
          <w:szCs w:val="24"/>
        </w:rPr>
        <w:t xml:space="preserve">Treasurer. </w:t>
      </w:r>
      <w:r>
        <w:rPr>
          <w:rFonts w:ascii="Verdana" w:eastAsia="Verdana" w:hAnsi="Verdana" w:cs="Verdana"/>
          <w:color w:val="000000"/>
          <w:sz w:val="24"/>
          <w:szCs w:val="24"/>
        </w:rPr>
        <w:t>Handles financial matters of the Section, including oversight of fiscal</w:t>
      </w:r>
      <w:r>
        <w:rPr>
          <w:rFonts w:ascii="Verdana" w:eastAsia="Verdana" w:hAnsi="Verdana" w:cs="Verdana"/>
          <w:color w:val="000000"/>
          <w:sz w:val="24"/>
          <w:szCs w:val="24"/>
        </w:rPr>
        <w:t xml:space="preserve"> health of the organization, assists with budgeting, and fundraising for Section operation.</w:t>
      </w:r>
    </w:p>
    <w:p w:rsidR="00676263" w:rsidRDefault="004B6F9C">
      <w:pPr>
        <w:numPr>
          <w:ilvl w:val="0"/>
          <w:numId w:val="4"/>
        </w:numPr>
        <w:spacing w:after="13" w:line="240" w:lineRule="auto"/>
        <w:jc w:val="both"/>
        <w:rPr>
          <w:rFonts w:ascii="Verdana" w:eastAsia="Verdana" w:hAnsi="Verdana" w:cs="Verdana"/>
          <w:b/>
          <w:color w:val="000000"/>
          <w:sz w:val="24"/>
          <w:szCs w:val="24"/>
        </w:rPr>
      </w:pPr>
      <w:r>
        <w:rPr>
          <w:rFonts w:ascii="Verdana" w:eastAsia="Verdana" w:hAnsi="Verdana" w:cs="Verdana"/>
          <w:b/>
          <w:i/>
          <w:color w:val="000000"/>
          <w:sz w:val="24"/>
          <w:szCs w:val="24"/>
        </w:rPr>
        <w:t xml:space="preserve">Secretary. </w:t>
      </w:r>
      <w:r>
        <w:rPr>
          <w:rFonts w:ascii="Verdana" w:eastAsia="Verdana" w:hAnsi="Verdana" w:cs="Verdana"/>
          <w:b/>
          <w:color w:val="000000"/>
          <w:sz w:val="24"/>
          <w:szCs w:val="24"/>
        </w:rPr>
        <w:t>Records the minutes of all meetings of the Board and membership; maintain such minutes in one (1) or more books provided for such purpose. Sees that all notices are duly given in accordance with the provisions of the bylaws of the Section or as required; a</w:t>
      </w:r>
      <w:r>
        <w:rPr>
          <w:rFonts w:ascii="Verdana" w:eastAsia="Verdana" w:hAnsi="Verdana" w:cs="Verdana"/>
          <w:b/>
          <w:color w:val="000000"/>
          <w:sz w:val="24"/>
          <w:szCs w:val="24"/>
        </w:rPr>
        <w:t>uthenticate records of the Section; and in general performs all of the duties incident to the office of Secretary and such other duties as from time to time may be assigned to him or her by the Chair or the Board.</w:t>
      </w:r>
    </w:p>
    <w:p w:rsidR="00676263" w:rsidRDefault="004B6F9C">
      <w:pPr>
        <w:numPr>
          <w:ilvl w:val="0"/>
          <w:numId w:val="4"/>
        </w:numPr>
        <w:spacing w:after="13" w:line="240" w:lineRule="auto"/>
        <w:jc w:val="both"/>
        <w:rPr>
          <w:rFonts w:ascii="Verdana" w:eastAsia="Verdana" w:hAnsi="Verdana" w:cs="Verdana"/>
          <w:color w:val="000000"/>
          <w:sz w:val="24"/>
          <w:szCs w:val="24"/>
        </w:rPr>
      </w:pPr>
      <w:r>
        <w:rPr>
          <w:rFonts w:ascii="Verdana" w:eastAsia="Verdana" w:hAnsi="Verdana" w:cs="Verdana"/>
          <w:b/>
          <w:i/>
          <w:color w:val="000000"/>
          <w:sz w:val="24"/>
          <w:szCs w:val="24"/>
        </w:rPr>
        <w:lastRenderedPageBreak/>
        <w:t>At-Large-Directors</w:t>
      </w:r>
      <w:r>
        <w:rPr>
          <w:b/>
          <w:color w:val="000000"/>
          <w:sz w:val="18"/>
          <w:szCs w:val="18"/>
        </w:rPr>
        <w:t>:</w:t>
      </w:r>
      <w:r>
        <w:rPr>
          <w:rFonts w:ascii="Verdana" w:eastAsia="Verdana" w:hAnsi="Verdana" w:cs="Verdana"/>
          <w:b/>
          <w:color w:val="000000"/>
          <w:sz w:val="24"/>
          <w:szCs w:val="24"/>
        </w:rPr>
        <w:t xml:space="preserve"> Hold the same authorit</w:t>
      </w:r>
      <w:r>
        <w:rPr>
          <w:rFonts w:ascii="Verdana" w:eastAsia="Verdana" w:hAnsi="Verdana" w:cs="Verdana"/>
          <w:b/>
          <w:color w:val="000000"/>
          <w:sz w:val="24"/>
          <w:szCs w:val="24"/>
        </w:rPr>
        <w:t>y and similar responsibilities as other board members but may change their roles and duties if needed.</w:t>
      </w:r>
    </w:p>
    <w:p w:rsidR="00676263" w:rsidRDefault="00676263">
      <w:pPr>
        <w:spacing w:after="13" w:line="240" w:lineRule="auto"/>
        <w:ind w:left="720"/>
        <w:jc w:val="both"/>
        <w:rPr>
          <w:rFonts w:ascii="Verdana" w:eastAsia="Verdana" w:hAnsi="Verdana" w:cs="Verdana"/>
          <w:color w:val="000000"/>
          <w:sz w:val="24"/>
          <w:szCs w:val="24"/>
        </w:rPr>
      </w:pPr>
    </w:p>
    <w:p w:rsidR="00676263" w:rsidRDefault="00676263">
      <w:pPr>
        <w:spacing w:after="0" w:line="240" w:lineRule="auto"/>
        <w:jc w:val="both"/>
        <w:rPr>
          <w:rFonts w:ascii="Verdana" w:eastAsia="Verdana" w:hAnsi="Verdana" w:cs="Verdana"/>
          <w:b/>
          <w:color w:val="000000"/>
          <w:sz w:val="24"/>
          <w:szCs w:val="24"/>
        </w:rPr>
      </w:pP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Vacant Positions </w:t>
      </w:r>
    </w:p>
    <w:p w:rsidR="00676263" w:rsidRDefault="004B6F9C">
      <w:pPr>
        <w:widowControl w:val="0"/>
        <w:rPr>
          <w:rFonts w:ascii="Verdana" w:eastAsia="Verdana" w:hAnsi="Verdana" w:cs="Verdana"/>
          <w:sz w:val="24"/>
          <w:szCs w:val="24"/>
        </w:rPr>
      </w:pPr>
      <w:r>
        <w:rPr>
          <w:rFonts w:ascii="Verdana" w:eastAsia="Verdana" w:hAnsi="Verdana" w:cs="Verdana"/>
          <w:sz w:val="24"/>
          <w:szCs w:val="24"/>
        </w:rPr>
        <w:t>Each year, half of the Board positions are open for election. In the 2019 elections, those positions are:</w:t>
      </w:r>
    </w:p>
    <w:p w:rsidR="00676263" w:rsidRDefault="004B6F9C">
      <w:pPr>
        <w:numPr>
          <w:ilvl w:val="0"/>
          <w:numId w:val="2"/>
        </w:numPr>
        <w:spacing w:after="0" w:line="240" w:lineRule="auto"/>
        <w:jc w:val="both"/>
        <w:rPr>
          <w:rFonts w:ascii="Verdana" w:eastAsia="Verdana" w:hAnsi="Verdana" w:cs="Verdana"/>
          <w:b/>
          <w:color w:val="000000"/>
          <w:sz w:val="24"/>
          <w:szCs w:val="24"/>
        </w:rPr>
      </w:pPr>
      <w:r>
        <w:rPr>
          <w:rFonts w:ascii="Verdana" w:eastAsia="Verdana" w:hAnsi="Verdana" w:cs="Verdana"/>
          <w:b/>
          <w:sz w:val="24"/>
          <w:szCs w:val="24"/>
        </w:rPr>
        <w:t>Secretary</w:t>
      </w:r>
    </w:p>
    <w:p w:rsidR="00676263" w:rsidRDefault="004B6F9C">
      <w:pPr>
        <w:numPr>
          <w:ilvl w:val="0"/>
          <w:numId w:val="2"/>
        </w:numPr>
        <w:spacing w:after="0" w:line="240" w:lineRule="auto"/>
        <w:jc w:val="both"/>
        <w:rPr>
          <w:rFonts w:ascii="Verdana" w:eastAsia="Verdana" w:hAnsi="Verdana" w:cs="Verdana"/>
          <w:b/>
          <w:color w:val="000000"/>
          <w:sz w:val="24"/>
          <w:szCs w:val="24"/>
        </w:rPr>
      </w:pPr>
      <w:r>
        <w:rPr>
          <w:rFonts w:ascii="Verdana" w:eastAsia="Verdana" w:hAnsi="Verdana" w:cs="Verdana"/>
          <w:b/>
          <w:sz w:val="24"/>
          <w:szCs w:val="24"/>
        </w:rPr>
        <w:t>At-Large-Director #1</w:t>
      </w:r>
      <w:r>
        <w:rPr>
          <w:rFonts w:ascii="Verdana" w:eastAsia="Verdana" w:hAnsi="Verdana" w:cs="Verdana"/>
          <w:b/>
          <w:color w:val="000000"/>
          <w:sz w:val="24"/>
          <w:szCs w:val="24"/>
        </w:rPr>
        <w:t xml:space="preserve"> </w:t>
      </w:r>
    </w:p>
    <w:p w:rsidR="00676263" w:rsidRDefault="004B6F9C">
      <w:pPr>
        <w:numPr>
          <w:ilvl w:val="0"/>
          <w:numId w:val="2"/>
        </w:numPr>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At-Large-Director #</w:t>
      </w:r>
      <w:r>
        <w:rPr>
          <w:rFonts w:ascii="Verdana" w:eastAsia="Verdana" w:hAnsi="Verdana" w:cs="Verdana"/>
          <w:b/>
          <w:sz w:val="24"/>
          <w:szCs w:val="24"/>
        </w:rPr>
        <w:t>2</w:t>
      </w:r>
    </w:p>
    <w:p w:rsidR="00676263" w:rsidRDefault="00676263">
      <w:pPr>
        <w:spacing w:after="0" w:line="240" w:lineRule="auto"/>
        <w:ind w:left="360"/>
        <w:jc w:val="both"/>
        <w:rPr>
          <w:rFonts w:ascii="Verdana" w:eastAsia="Verdana" w:hAnsi="Verdana" w:cs="Verdana"/>
          <w:b/>
          <w:color w:val="000000"/>
          <w:sz w:val="24"/>
          <w:szCs w:val="24"/>
        </w:rPr>
      </w:pPr>
    </w:p>
    <w:p w:rsidR="00676263" w:rsidRDefault="004B6F9C">
      <w:pPr>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INSR Board for 202</w:t>
      </w:r>
      <w:r>
        <w:rPr>
          <w:rFonts w:ascii="Verdana" w:eastAsia="Verdana" w:hAnsi="Verdana" w:cs="Verdana"/>
          <w:b/>
          <w:sz w:val="24"/>
          <w:szCs w:val="24"/>
        </w:rPr>
        <w:t>2</w:t>
      </w:r>
      <w:r>
        <w:rPr>
          <w:rFonts w:ascii="Verdana" w:eastAsia="Verdana" w:hAnsi="Verdana" w:cs="Verdana"/>
          <w:b/>
          <w:color w:val="000000"/>
          <w:sz w:val="24"/>
          <w:szCs w:val="24"/>
        </w:rPr>
        <w:t>:</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Chair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Nancy Shaw</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Chair-Elect</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sz w:val="24"/>
          <w:szCs w:val="24"/>
        </w:rPr>
        <w:t xml:space="preserve">Simone </w:t>
      </w:r>
      <w:proofErr w:type="spellStart"/>
      <w:r>
        <w:rPr>
          <w:rFonts w:ascii="Verdana" w:eastAsia="Verdana" w:hAnsi="Verdana" w:cs="Verdana"/>
          <w:sz w:val="24"/>
          <w:szCs w:val="24"/>
        </w:rPr>
        <w:t>Pedrini</w:t>
      </w:r>
      <w:proofErr w:type="spellEnd"/>
    </w:p>
    <w:p w:rsidR="00676263" w:rsidRDefault="004B6F9C">
      <w:pPr>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 xml:space="preserve">Secretary </w:t>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b/>
          <w:sz w:val="24"/>
          <w:szCs w:val="24"/>
        </w:rPr>
        <w:t>Up for election</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Treasurer </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sz w:val="24"/>
          <w:szCs w:val="24"/>
        </w:rPr>
        <w:t>Leah Prescott</w:t>
      </w:r>
    </w:p>
    <w:p w:rsidR="00676263" w:rsidRDefault="004B6F9C">
      <w:pPr>
        <w:spacing w:after="0" w:line="240" w:lineRule="auto"/>
        <w:jc w:val="both"/>
        <w:rPr>
          <w:rFonts w:ascii="Verdana" w:eastAsia="Verdana" w:hAnsi="Verdana" w:cs="Verdana"/>
          <w:b/>
          <w:color w:val="000000"/>
          <w:sz w:val="24"/>
          <w:szCs w:val="24"/>
        </w:rPr>
      </w:pPr>
      <w:r>
        <w:rPr>
          <w:rFonts w:ascii="Verdana" w:eastAsia="Verdana" w:hAnsi="Verdana" w:cs="Verdana"/>
          <w:b/>
          <w:color w:val="000000"/>
          <w:sz w:val="24"/>
          <w:szCs w:val="24"/>
        </w:rPr>
        <w:t>At-Large-Director #1</w:t>
      </w:r>
      <w:r>
        <w:rPr>
          <w:rFonts w:ascii="Verdana" w:eastAsia="Verdana" w:hAnsi="Verdana" w:cs="Verdana"/>
          <w:b/>
          <w:color w:val="000000"/>
          <w:sz w:val="24"/>
          <w:szCs w:val="24"/>
        </w:rPr>
        <w:tab/>
      </w:r>
      <w:r>
        <w:rPr>
          <w:rFonts w:ascii="Verdana" w:eastAsia="Verdana" w:hAnsi="Verdana" w:cs="Verdana"/>
          <w:b/>
          <w:color w:val="000000"/>
          <w:sz w:val="24"/>
          <w:szCs w:val="24"/>
        </w:rPr>
        <w:tab/>
      </w:r>
      <w:r>
        <w:rPr>
          <w:rFonts w:ascii="Verdana" w:eastAsia="Verdana" w:hAnsi="Verdana" w:cs="Verdana"/>
          <w:b/>
          <w:sz w:val="24"/>
          <w:szCs w:val="24"/>
        </w:rPr>
        <w:t>Up for election</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b/>
          <w:color w:val="000000"/>
          <w:sz w:val="24"/>
          <w:szCs w:val="24"/>
        </w:rPr>
        <w:t>At-Large-Director #2</w:t>
      </w:r>
      <w:r>
        <w:rPr>
          <w:rFonts w:ascii="Verdana" w:eastAsia="Verdana" w:hAnsi="Verdana" w:cs="Verdana"/>
          <w:b/>
          <w:color w:val="000000"/>
          <w:sz w:val="24"/>
          <w:szCs w:val="24"/>
        </w:rPr>
        <w:tab/>
      </w:r>
      <w:r>
        <w:rPr>
          <w:rFonts w:ascii="Verdana" w:eastAsia="Verdana" w:hAnsi="Verdana" w:cs="Verdana"/>
          <w:color w:val="000000"/>
          <w:sz w:val="24"/>
          <w:szCs w:val="24"/>
        </w:rPr>
        <w:tab/>
      </w:r>
      <w:r>
        <w:rPr>
          <w:rFonts w:ascii="Verdana" w:eastAsia="Verdana" w:hAnsi="Verdana" w:cs="Verdana"/>
          <w:b/>
          <w:sz w:val="24"/>
          <w:szCs w:val="24"/>
        </w:rPr>
        <w:t>Up for election</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At-Large-Director #3</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sz w:val="24"/>
          <w:szCs w:val="24"/>
        </w:rPr>
        <w:t>Emma Ladouceur</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At-Large-Director #4</w:t>
      </w:r>
      <w:r>
        <w:rPr>
          <w:rFonts w:ascii="Verdana" w:eastAsia="Verdana" w:hAnsi="Verdana" w:cs="Verdana"/>
          <w:color w:val="000000"/>
          <w:sz w:val="24"/>
          <w:szCs w:val="24"/>
        </w:rPr>
        <w:tab/>
      </w:r>
      <w:r>
        <w:rPr>
          <w:rFonts w:ascii="Verdana" w:eastAsia="Verdana" w:hAnsi="Verdana" w:cs="Verdana"/>
          <w:color w:val="000000"/>
          <w:sz w:val="24"/>
          <w:szCs w:val="24"/>
        </w:rPr>
        <w:tab/>
        <w:t>Karin Kettenring</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At-Large-Director #5</w:t>
      </w:r>
      <w:r>
        <w:rPr>
          <w:rFonts w:ascii="Verdana" w:eastAsia="Verdana" w:hAnsi="Verdana" w:cs="Verdana"/>
          <w:color w:val="000000"/>
          <w:sz w:val="24"/>
          <w:szCs w:val="24"/>
        </w:rPr>
        <w:tab/>
      </w:r>
      <w:r>
        <w:rPr>
          <w:rFonts w:ascii="Verdana" w:eastAsia="Verdana" w:hAnsi="Verdana" w:cs="Verdana"/>
          <w:color w:val="000000"/>
          <w:sz w:val="24"/>
          <w:szCs w:val="24"/>
        </w:rPr>
        <w:tab/>
      </w:r>
      <w:proofErr w:type="spellStart"/>
      <w:r>
        <w:rPr>
          <w:rFonts w:ascii="Verdana" w:eastAsia="Verdana" w:hAnsi="Verdana" w:cs="Verdana"/>
          <w:color w:val="000000"/>
          <w:sz w:val="24"/>
          <w:szCs w:val="24"/>
        </w:rPr>
        <w:t>Danilo</w:t>
      </w:r>
      <w:proofErr w:type="spellEnd"/>
      <w:r>
        <w:rPr>
          <w:rFonts w:ascii="Verdana" w:eastAsia="Verdana" w:hAnsi="Verdana" w:cs="Verdana"/>
          <w:color w:val="000000"/>
          <w:sz w:val="24"/>
          <w:szCs w:val="24"/>
        </w:rPr>
        <w:t xml:space="preserve"> </w:t>
      </w:r>
      <w:proofErr w:type="spellStart"/>
      <w:r>
        <w:rPr>
          <w:rFonts w:ascii="Verdana" w:eastAsia="Verdana" w:hAnsi="Verdana" w:cs="Verdana"/>
          <w:color w:val="000000"/>
          <w:sz w:val="24"/>
          <w:szCs w:val="24"/>
        </w:rPr>
        <w:t>Urzedo</w:t>
      </w:r>
      <w:proofErr w:type="spellEnd"/>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Past Chair</w:t>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r>
      <w:r>
        <w:rPr>
          <w:rFonts w:ascii="Verdana" w:eastAsia="Verdana" w:hAnsi="Verdana" w:cs="Verdana"/>
          <w:color w:val="000000"/>
          <w:sz w:val="24"/>
          <w:szCs w:val="24"/>
        </w:rPr>
        <w:tab/>
        <w:t>Rob Fiegener</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ab/>
        <w:t xml:space="preserve"> </w:t>
      </w:r>
      <w:r>
        <w:rPr>
          <w:rFonts w:ascii="Verdana" w:eastAsia="Verdana" w:hAnsi="Verdana" w:cs="Verdana"/>
          <w:color w:val="000000"/>
          <w:sz w:val="24"/>
          <w:szCs w:val="24"/>
        </w:rPr>
        <w:tab/>
        <w:t xml:space="preserve"> </w:t>
      </w:r>
    </w:p>
    <w:p w:rsidR="00676263" w:rsidRDefault="004B6F9C">
      <w:pPr>
        <w:rPr>
          <w:rFonts w:ascii="Verdana" w:eastAsia="Verdana" w:hAnsi="Verdana" w:cs="Verdana"/>
          <w:b/>
          <w:color w:val="000000"/>
          <w:sz w:val="24"/>
          <w:szCs w:val="24"/>
        </w:rPr>
      </w:pPr>
      <w:r>
        <w:rPr>
          <w:rFonts w:ascii="Verdana" w:eastAsia="Verdana" w:hAnsi="Verdana" w:cs="Verdana"/>
          <w:b/>
        </w:rPr>
        <w:t xml:space="preserve">Requirements </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Candidates must be SER and INSR members in good standing. </w:t>
      </w:r>
    </w:p>
    <w:p w:rsidR="00676263" w:rsidRDefault="00676263">
      <w:pPr>
        <w:spacing w:after="0" w:line="240" w:lineRule="auto"/>
        <w:jc w:val="both"/>
        <w:rPr>
          <w:rFonts w:ascii="Verdana" w:eastAsia="Verdana" w:hAnsi="Verdana" w:cs="Verdana"/>
          <w:b/>
          <w:color w:val="000000"/>
          <w:sz w:val="24"/>
          <w:szCs w:val="24"/>
        </w:rPr>
      </w:pPr>
    </w:p>
    <w:p w:rsidR="00676263" w:rsidRDefault="004B6F9C">
      <w:pPr>
        <w:jc w:val="both"/>
        <w:rPr>
          <w:rFonts w:ascii="Verdana" w:eastAsia="Verdana" w:hAnsi="Verdana" w:cs="Verdana"/>
          <w:sz w:val="24"/>
          <w:szCs w:val="24"/>
        </w:rPr>
      </w:pPr>
      <w:r>
        <w:rPr>
          <w:rFonts w:ascii="Verdana" w:eastAsia="Verdana" w:hAnsi="Verdana" w:cs="Verdana"/>
          <w:b/>
          <w:sz w:val="24"/>
          <w:szCs w:val="24"/>
        </w:rPr>
        <w:t xml:space="preserve">Nomination Procedures </w:t>
      </w:r>
    </w:p>
    <w:p w:rsidR="00676263" w:rsidRDefault="004B6F9C">
      <w:pPr>
        <w:rPr>
          <w:rFonts w:ascii="Verdana" w:eastAsia="Verdana" w:hAnsi="Verdana" w:cs="Verdana"/>
          <w:color w:val="000000"/>
          <w:sz w:val="24"/>
          <w:szCs w:val="24"/>
        </w:rPr>
      </w:pPr>
      <w:r>
        <w:rPr>
          <w:rFonts w:ascii="Verdana" w:eastAsia="Verdana" w:hAnsi="Verdana" w:cs="Verdana"/>
          <w:sz w:val="24"/>
          <w:szCs w:val="24"/>
        </w:rPr>
        <w:t>To submit a nom</w:t>
      </w:r>
      <w:r>
        <w:rPr>
          <w:rFonts w:ascii="Verdana" w:eastAsia="Verdana" w:hAnsi="Verdana" w:cs="Verdana"/>
          <w:sz w:val="24"/>
          <w:szCs w:val="24"/>
        </w:rPr>
        <w:t xml:space="preserve">ination, send an email with “INSR 2021 BOARD NOMINATION” in the subject line and attach the 1) Nominee Details Form and 2) Nomination Form (to be completed by a proposer, a seconder and the nominee; all must be members in good standing of SER). Both forms </w:t>
      </w:r>
      <w:r>
        <w:rPr>
          <w:rFonts w:ascii="Verdana" w:eastAsia="Verdana" w:hAnsi="Verdana" w:cs="Verdana"/>
          <w:sz w:val="24"/>
          <w:szCs w:val="24"/>
        </w:rPr>
        <w:t xml:space="preserve">are below. All nominations must be submitted to </w:t>
      </w:r>
      <w:hyperlink r:id="rId7">
        <w:r>
          <w:rPr>
            <w:rFonts w:ascii="Verdana" w:eastAsia="Verdana" w:hAnsi="Verdana" w:cs="Verdana"/>
            <w:color w:val="598FDE"/>
            <w:sz w:val="24"/>
            <w:szCs w:val="24"/>
            <w:highlight w:val="white"/>
            <w:u w:val="single"/>
          </w:rPr>
          <w:t>info@ser-insr.org</w:t>
        </w:r>
      </w:hyperlink>
      <w:r>
        <w:rPr>
          <w:rFonts w:ascii="Verdana" w:eastAsia="Verdana" w:hAnsi="Verdana" w:cs="Verdana"/>
          <w:sz w:val="24"/>
          <w:szCs w:val="24"/>
        </w:rPr>
        <w:t xml:space="preserve"> </w:t>
      </w:r>
      <w:r>
        <w:rPr>
          <w:rFonts w:ascii="Verdana" w:eastAsia="Verdana" w:hAnsi="Verdana" w:cs="Verdana"/>
          <w:b/>
          <w:sz w:val="24"/>
          <w:szCs w:val="24"/>
        </w:rPr>
        <w:t>by 23:59 NUT (UTC/GMT -11) of 20 October 2020.</w:t>
      </w:r>
      <w:r>
        <w:rPr>
          <w:rFonts w:ascii="Verdana" w:eastAsia="Verdana" w:hAnsi="Verdana" w:cs="Verdana"/>
          <w:sz w:val="24"/>
          <w:szCs w:val="24"/>
        </w:rPr>
        <w:t xml:space="preserve"> </w:t>
      </w:r>
      <w:r>
        <w:rPr>
          <w:rFonts w:ascii="Verdana" w:eastAsia="Verdana" w:hAnsi="Verdana" w:cs="Verdana"/>
          <w:color w:val="000000"/>
          <w:sz w:val="24"/>
          <w:szCs w:val="24"/>
        </w:rPr>
        <w:t xml:space="preserve">Nominations submitted after this time will not be eligible for candidacy. </w:t>
      </w:r>
    </w:p>
    <w:p w:rsidR="00676263" w:rsidRDefault="004B6F9C">
      <w:pPr>
        <w:spacing w:after="0" w:line="240" w:lineRule="auto"/>
        <w:jc w:val="both"/>
        <w:rPr>
          <w:rFonts w:ascii="Verdana" w:eastAsia="Verdana" w:hAnsi="Verdana" w:cs="Verdana"/>
          <w:color w:val="000000"/>
          <w:sz w:val="24"/>
          <w:szCs w:val="24"/>
        </w:rPr>
      </w:pPr>
      <w:r>
        <w:rPr>
          <w:rFonts w:ascii="Verdana" w:eastAsia="Verdana" w:hAnsi="Verdana" w:cs="Verdana"/>
          <w:color w:val="000000"/>
          <w:sz w:val="24"/>
          <w:szCs w:val="24"/>
        </w:rPr>
        <w:t>Eligibility of candidate</w:t>
      </w:r>
      <w:r>
        <w:rPr>
          <w:rFonts w:ascii="Verdana" w:eastAsia="Verdana" w:hAnsi="Verdana" w:cs="Verdana"/>
          <w:color w:val="000000"/>
          <w:sz w:val="24"/>
          <w:szCs w:val="24"/>
        </w:rPr>
        <w:t xml:space="preserve">s will be verified </w:t>
      </w:r>
      <w:r>
        <w:rPr>
          <w:rFonts w:ascii="Verdana" w:eastAsia="Verdana" w:hAnsi="Verdana" w:cs="Verdana"/>
          <w:sz w:val="24"/>
          <w:szCs w:val="24"/>
        </w:rPr>
        <w:t>by the SER</w:t>
      </w:r>
      <w:r>
        <w:rPr>
          <w:rFonts w:ascii="Verdana" w:eastAsia="Verdana" w:hAnsi="Verdana" w:cs="Verdana"/>
          <w:color w:val="000000"/>
          <w:sz w:val="24"/>
          <w:szCs w:val="24"/>
        </w:rPr>
        <w:t xml:space="preserve"> Board. All eligible candidates shall be included on the election ballot. </w:t>
      </w:r>
    </w:p>
    <w:p w:rsidR="00676263" w:rsidRDefault="004B6F9C">
      <w:pPr>
        <w:jc w:val="both"/>
        <w:rPr>
          <w:rFonts w:ascii="Verdana" w:eastAsia="Verdana" w:hAnsi="Verdana" w:cs="Verdana"/>
          <w:sz w:val="24"/>
          <w:szCs w:val="24"/>
        </w:rPr>
      </w:pPr>
      <w:bookmarkStart w:id="1" w:name="_heading=h.ngz2so9rd95x" w:colFirst="0" w:colLast="0"/>
      <w:bookmarkEnd w:id="1"/>
      <w:r>
        <w:rPr>
          <w:rFonts w:ascii="Verdana" w:eastAsia="Verdana" w:hAnsi="Verdana" w:cs="Verdana"/>
          <w:sz w:val="24"/>
          <w:szCs w:val="24"/>
        </w:rPr>
        <w:t xml:space="preserve">For more information or questions regarding the nomination process, please contact </w:t>
      </w:r>
      <w:hyperlink r:id="rId8">
        <w:r>
          <w:rPr>
            <w:rFonts w:ascii="Verdana" w:eastAsia="Verdana" w:hAnsi="Verdana" w:cs="Verdana"/>
            <w:color w:val="598FDE"/>
            <w:sz w:val="24"/>
            <w:szCs w:val="24"/>
            <w:highlight w:val="white"/>
            <w:u w:val="single"/>
          </w:rPr>
          <w:t>info@ser-insr.org</w:t>
        </w:r>
      </w:hyperlink>
      <w:r>
        <w:rPr>
          <w:rFonts w:ascii="Verdana" w:eastAsia="Verdana" w:hAnsi="Verdana" w:cs="Verdana"/>
          <w:sz w:val="24"/>
          <w:szCs w:val="24"/>
        </w:rPr>
        <w:t xml:space="preserve"> </w:t>
      </w:r>
    </w:p>
    <w:p w:rsidR="00676263" w:rsidRDefault="004B6F9C">
      <w:pPr>
        <w:jc w:val="both"/>
        <w:rPr>
          <w:rFonts w:ascii="Verdana" w:eastAsia="Verdana" w:hAnsi="Verdana" w:cs="Verdana"/>
          <w:sz w:val="24"/>
          <w:szCs w:val="24"/>
        </w:rPr>
      </w:pPr>
      <w:r>
        <w:rPr>
          <w:rFonts w:ascii="Verdana" w:eastAsia="Verdana" w:hAnsi="Verdana" w:cs="Verdana"/>
          <w:b/>
          <w:sz w:val="24"/>
          <w:szCs w:val="24"/>
        </w:rPr>
        <w:t xml:space="preserve">Election Procedures </w:t>
      </w:r>
    </w:p>
    <w:p w:rsidR="00676263" w:rsidRDefault="004B6F9C">
      <w:pPr>
        <w:jc w:val="both"/>
        <w:rPr>
          <w:rFonts w:ascii="Verdana" w:eastAsia="Verdana" w:hAnsi="Verdana" w:cs="Verdana"/>
          <w:sz w:val="24"/>
          <w:szCs w:val="24"/>
        </w:rPr>
      </w:pPr>
      <w:r>
        <w:rPr>
          <w:rFonts w:ascii="Verdana" w:eastAsia="Verdana" w:hAnsi="Verdana" w:cs="Verdana"/>
          <w:sz w:val="24"/>
          <w:szCs w:val="24"/>
        </w:rPr>
        <w:t xml:space="preserve">Once nomination lists are finalised, voting will be conducted among INSR members via email and results announced via email. </w:t>
      </w:r>
    </w:p>
    <w:p w:rsidR="00676263" w:rsidRDefault="00676263">
      <w:pPr>
        <w:jc w:val="both"/>
        <w:rPr>
          <w:rFonts w:ascii="Verdana" w:eastAsia="Verdana" w:hAnsi="Verdana" w:cs="Verdana"/>
          <w:sz w:val="24"/>
          <w:szCs w:val="24"/>
        </w:rPr>
      </w:pPr>
    </w:p>
    <w:p w:rsidR="00676263" w:rsidRDefault="00676263">
      <w:pPr>
        <w:rPr>
          <w:rFonts w:ascii="Verdana" w:eastAsia="Verdana" w:hAnsi="Verdana" w:cs="Verdana"/>
          <w:sz w:val="24"/>
          <w:szCs w:val="24"/>
        </w:rPr>
      </w:pPr>
    </w:p>
    <w:p w:rsidR="00676263" w:rsidRDefault="004B6F9C">
      <w:pPr>
        <w:spacing w:line="240" w:lineRule="auto"/>
        <w:jc w:val="center"/>
        <w:rPr>
          <w:rFonts w:ascii="Verdana" w:eastAsia="Verdana" w:hAnsi="Verdana" w:cs="Verdana"/>
          <w:sz w:val="24"/>
          <w:szCs w:val="24"/>
        </w:rPr>
      </w:pPr>
      <w:r>
        <w:rPr>
          <w:noProof/>
          <w:lang w:val="en-US"/>
        </w:rPr>
        <w:drawing>
          <wp:inline distT="0" distB="0" distL="0" distR="0">
            <wp:extent cx="1993900" cy="172085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935" t="21466" r="33972" b="21772"/>
                    <a:stretch>
                      <a:fillRect/>
                    </a:stretch>
                  </pic:blipFill>
                  <pic:spPr>
                    <a:xfrm>
                      <a:off x="0" y="0"/>
                      <a:ext cx="1993900" cy="1720850"/>
                    </a:xfrm>
                    <a:prstGeom prst="rect">
                      <a:avLst/>
                    </a:prstGeom>
                    <a:ln/>
                  </pic:spPr>
                </pic:pic>
              </a:graphicData>
            </a:graphic>
          </wp:inline>
        </w:drawing>
      </w:r>
    </w:p>
    <w:p w:rsidR="00676263" w:rsidRDefault="00676263">
      <w:pPr>
        <w:spacing w:line="240" w:lineRule="auto"/>
        <w:jc w:val="center"/>
        <w:rPr>
          <w:rFonts w:ascii="Verdana" w:eastAsia="Verdana" w:hAnsi="Verdana" w:cs="Verdana"/>
          <w:sz w:val="24"/>
          <w:szCs w:val="24"/>
        </w:rPr>
      </w:pPr>
    </w:p>
    <w:p w:rsidR="00676263" w:rsidRDefault="004B6F9C">
      <w:pPr>
        <w:spacing w:after="0"/>
        <w:rPr>
          <w:rFonts w:ascii="Verdana" w:eastAsia="Verdana" w:hAnsi="Verdana" w:cs="Verdana"/>
          <w:b/>
          <w:color w:val="000000"/>
          <w:sz w:val="24"/>
          <w:szCs w:val="24"/>
        </w:rPr>
      </w:pPr>
      <w:r>
        <w:rPr>
          <w:rFonts w:ascii="Verdana" w:eastAsia="Verdana" w:hAnsi="Verdana" w:cs="Verdana"/>
          <w:b/>
          <w:color w:val="000000"/>
          <w:sz w:val="24"/>
          <w:szCs w:val="24"/>
        </w:rPr>
        <w:t>202</w:t>
      </w:r>
      <w:r>
        <w:rPr>
          <w:rFonts w:ascii="Verdana" w:eastAsia="Verdana" w:hAnsi="Verdana" w:cs="Verdana"/>
          <w:b/>
          <w:sz w:val="24"/>
          <w:szCs w:val="24"/>
        </w:rPr>
        <w:t>1</w:t>
      </w:r>
      <w:r>
        <w:rPr>
          <w:rFonts w:ascii="Verdana" w:eastAsia="Verdana" w:hAnsi="Verdana" w:cs="Verdana"/>
          <w:b/>
          <w:color w:val="000000"/>
          <w:sz w:val="24"/>
          <w:szCs w:val="24"/>
        </w:rPr>
        <w:t xml:space="preserve"> INSR Board Nominee Details Form</w:t>
      </w:r>
    </w:p>
    <w:p w:rsidR="00676263" w:rsidRDefault="004B6F9C">
      <w:pPr>
        <w:rPr>
          <w:rFonts w:ascii="Verdana" w:eastAsia="Verdana" w:hAnsi="Verdana" w:cs="Verdana"/>
          <w:sz w:val="24"/>
          <w:szCs w:val="24"/>
        </w:rPr>
      </w:pPr>
      <w:r>
        <w:rPr>
          <w:rFonts w:ascii="Verdana" w:eastAsia="Verdana" w:hAnsi="Verdana" w:cs="Verdana"/>
          <w:b/>
          <w:sz w:val="24"/>
          <w:szCs w:val="24"/>
        </w:rPr>
        <w:t>To be completed by the nominee. Nominee must be a member in good sta</w:t>
      </w:r>
      <w:r>
        <w:rPr>
          <w:rFonts w:ascii="Verdana" w:eastAsia="Verdana" w:hAnsi="Verdana" w:cs="Verdana"/>
          <w:b/>
          <w:sz w:val="24"/>
          <w:szCs w:val="24"/>
        </w:rPr>
        <w:t xml:space="preserve">nding of INSR.  Send to </w:t>
      </w:r>
      <w:hyperlink r:id="rId9">
        <w:r>
          <w:rPr>
            <w:rFonts w:ascii="Verdana" w:eastAsia="Verdana" w:hAnsi="Verdana" w:cs="Verdana"/>
            <w:b/>
            <w:color w:val="0000FF"/>
            <w:sz w:val="24"/>
            <w:szCs w:val="24"/>
            <w:u w:val="single"/>
          </w:rPr>
          <w:t>info@ser-insr.org</w:t>
        </w:r>
      </w:hyperlink>
      <w:r>
        <w:rPr>
          <w:rFonts w:ascii="Verdana" w:eastAsia="Verdana" w:hAnsi="Verdana" w:cs="Verdana"/>
          <w:b/>
          <w:sz w:val="24"/>
          <w:szCs w:val="24"/>
        </w:rPr>
        <w:t xml:space="preserve"> no later than 23:59 NUT (UTC/GMT -11) of 20 October 2021.</w:t>
      </w: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after="13" w:line="240" w:lineRule="auto"/>
        <w:jc w:val="both"/>
        <w:rPr>
          <w:rFonts w:ascii="Verdana" w:eastAsia="Verdana" w:hAnsi="Verdana" w:cs="Verdana"/>
          <w:color w:val="000000"/>
          <w:sz w:val="24"/>
          <w:szCs w:val="24"/>
        </w:rPr>
      </w:pPr>
      <w:r>
        <w:rPr>
          <w:rFonts w:ascii="Verdana" w:eastAsia="Verdana" w:hAnsi="Verdana" w:cs="Verdana"/>
          <w:sz w:val="24"/>
          <w:szCs w:val="24"/>
        </w:rPr>
        <w:t>Nominee Name:</w:t>
      </w:r>
    </w:p>
    <w:p w:rsidR="00676263" w:rsidRDefault="00676263">
      <w:pPr>
        <w:spacing w:after="13" w:line="240" w:lineRule="auto"/>
        <w:jc w:val="both"/>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after="13" w:line="240" w:lineRule="auto"/>
        <w:jc w:val="both"/>
        <w:rPr>
          <w:rFonts w:ascii="Verdana" w:eastAsia="Verdana" w:hAnsi="Verdana" w:cs="Verdana"/>
          <w:color w:val="000000"/>
          <w:sz w:val="24"/>
          <w:szCs w:val="24"/>
        </w:rPr>
      </w:pPr>
      <w:r>
        <w:rPr>
          <w:rFonts w:ascii="Verdana" w:eastAsia="Verdana" w:hAnsi="Verdana" w:cs="Verdana"/>
          <w:sz w:val="24"/>
          <w:szCs w:val="24"/>
        </w:rPr>
        <w:t>Nominee</w:t>
      </w:r>
      <w:r>
        <w:rPr>
          <w:rFonts w:ascii="Verdana" w:eastAsia="Verdana" w:hAnsi="Verdana" w:cs="Verdana"/>
          <w:color w:val="000000"/>
          <w:sz w:val="24"/>
          <w:szCs w:val="24"/>
        </w:rPr>
        <w:t xml:space="preserve"> contact information (</w:t>
      </w:r>
      <w:r>
        <w:rPr>
          <w:rFonts w:ascii="Verdana" w:eastAsia="Verdana" w:hAnsi="Verdana" w:cs="Verdana"/>
          <w:sz w:val="24"/>
          <w:szCs w:val="24"/>
        </w:rPr>
        <w:t>B</w:t>
      </w:r>
      <w:r>
        <w:rPr>
          <w:rFonts w:ascii="Verdana" w:eastAsia="Verdana" w:hAnsi="Verdana" w:cs="Verdana"/>
          <w:color w:val="000000"/>
          <w:sz w:val="24"/>
          <w:szCs w:val="24"/>
        </w:rPr>
        <w:t xml:space="preserve">usiness address, email, phone number) </w:t>
      </w:r>
    </w:p>
    <w:tbl>
      <w:tblPr>
        <w:tblStyle w:val="a"/>
        <w:tblW w:w="9242" w:type="dxa"/>
        <w:tblLayout w:type="fixed"/>
        <w:tblLook w:val="0400" w:firstRow="0" w:lastRow="0" w:firstColumn="0" w:lastColumn="0" w:noHBand="0" w:noVBand="1"/>
      </w:tblPr>
      <w:tblGrid>
        <w:gridCol w:w="4622"/>
        <w:gridCol w:w="4620"/>
      </w:tblGrid>
      <w:tr w:rsidR="00676263">
        <w:tc>
          <w:tcPr>
            <w:tcW w:w="4622" w:type="dxa"/>
            <w:tcBorders>
              <w:bottom w:val="single" w:sz="4" w:space="0" w:color="000000"/>
            </w:tcBorders>
          </w:tcPr>
          <w:p w:rsidR="00676263" w:rsidRDefault="00676263">
            <w:pPr>
              <w:rPr>
                <w:rFonts w:ascii="Verdana" w:eastAsia="Verdana" w:hAnsi="Verdana" w:cs="Verdana"/>
                <w:sz w:val="24"/>
                <w:szCs w:val="24"/>
              </w:rPr>
            </w:pPr>
          </w:p>
          <w:p w:rsidR="00676263" w:rsidRDefault="004B6F9C">
            <w:pPr>
              <w:rPr>
                <w:rFonts w:ascii="Verdana" w:eastAsia="Verdana" w:hAnsi="Verdana" w:cs="Verdana"/>
                <w:sz w:val="24"/>
                <w:szCs w:val="24"/>
              </w:rPr>
            </w:pPr>
            <w:r>
              <w:rPr>
                <w:rFonts w:ascii="Verdana" w:eastAsia="Verdana" w:hAnsi="Verdana" w:cs="Verdana"/>
                <w:sz w:val="24"/>
                <w:szCs w:val="24"/>
              </w:rPr>
              <w:t>Address</w:t>
            </w:r>
            <w:r>
              <w:rPr>
                <w:rFonts w:ascii="Verdana" w:eastAsia="Verdana" w:hAnsi="Verdana" w:cs="Verdana"/>
                <w:color w:val="000000"/>
                <w:sz w:val="24"/>
                <w:szCs w:val="24"/>
              </w:rPr>
              <w:t xml:space="preserve">: </w:t>
            </w:r>
          </w:p>
          <w:p w:rsidR="00676263" w:rsidRDefault="004B6F9C">
            <w:pPr>
              <w:rPr>
                <w:rFonts w:ascii="Verdana" w:eastAsia="Verdana" w:hAnsi="Verdana" w:cs="Verdana"/>
                <w:sz w:val="24"/>
                <w:szCs w:val="24"/>
              </w:rPr>
            </w:pPr>
            <w:r>
              <w:rPr>
                <w:rFonts w:ascii="Verdana" w:eastAsia="Verdana" w:hAnsi="Verdana" w:cs="Verdana"/>
                <w:sz w:val="24"/>
                <w:szCs w:val="24"/>
              </w:rPr>
              <w:t>email:</w:t>
            </w:r>
          </w:p>
          <w:p w:rsidR="00676263" w:rsidRDefault="004B6F9C">
            <w:pPr>
              <w:rPr>
                <w:rFonts w:ascii="Verdana" w:eastAsia="Verdana" w:hAnsi="Verdana" w:cs="Verdana"/>
                <w:color w:val="000000"/>
                <w:sz w:val="24"/>
                <w:szCs w:val="24"/>
              </w:rPr>
            </w:pPr>
            <w:r>
              <w:rPr>
                <w:rFonts w:ascii="Verdana" w:eastAsia="Verdana" w:hAnsi="Verdana" w:cs="Verdana"/>
                <w:sz w:val="24"/>
                <w:szCs w:val="24"/>
              </w:rPr>
              <w:t>phone:</w:t>
            </w:r>
          </w:p>
        </w:tc>
        <w:tc>
          <w:tcPr>
            <w:tcW w:w="4620" w:type="dxa"/>
            <w:tcBorders>
              <w:bottom w:val="single" w:sz="4" w:space="0" w:color="000000"/>
            </w:tcBorders>
          </w:tcPr>
          <w:p w:rsidR="00676263" w:rsidRDefault="00676263">
            <w:pPr>
              <w:rPr>
                <w:rFonts w:ascii="Verdana" w:eastAsia="Verdana" w:hAnsi="Verdana" w:cs="Verdana"/>
                <w:color w:val="000000"/>
                <w:sz w:val="24"/>
                <w:szCs w:val="24"/>
              </w:rPr>
            </w:pPr>
          </w:p>
          <w:p w:rsidR="00676263" w:rsidRDefault="00676263">
            <w:pPr>
              <w:rPr>
                <w:rFonts w:ascii="Verdana" w:eastAsia="Verdana" w:hAnsi="Verdana" w:cs="Verdana"/>
                <w:color w:val="000000"/>
                <w:sz w:val="24"/>
                <w:szCs w:val="24"/>
              </w:rPr>
            </w:pPr>
          </w:p>
          <w:p w:rsidR="00676263" w:rsidRDefault="00676263">
            <w:pPr>
              <w:rPr>
                <w:rFonts w:ascii="Verdana" w:eastAsia="Verdana" w:hAnsi="Verdana" w:cs="Verdana"/>
                <w:color w:val="000000"/>
                <w:sz w:val="24"/>
                <w:szCs w:val="24"/>
              </w:rPr>
            </w:pPr>
          </w:p>
          <w:p w:rsidR="00676263" w:rsidRDefault="00676263">
            <w:pPr>
              <w:rPr>
                <w:rFonts w:ascii="Verdana" w:eastAsia="Verdana" w:hAnsi="Verdana" w:cs="Verdana"/>
                <w:color w:val="000000"/>
                <w:sz w:val="24"/>
                <w:szCs w:val="24"/>
              </w:rPr>
            </w:pPr>
          </w:p>
          <w:p w:rsidR="00676263" w:rsidRDefault="00676263">
            <w:pPr>
              <w:rPr>
                <w:rFonts w:ascii="Verdana" w:eastAsia="Verdana" w:hAnsi="Verdana" w:cs="Verdana"/>
                <w:color w:val="000000"/>
                <w:sz w:val="24"/>
                <w:szCs w:val="24"/>
              </w:rPr>
            </w:pPr>
          </w:p>
          <w:p w:rsidR="00676263" w:rsidRDefault="00676263">
            <w:pPr>
              <w:rPr>
                <w:rFonts w:ascii="Verdana" w:eastAsia="Verdana" w:hAnsi="Verdana" w:cs="Verdana"/>
                <w:color w:val="000000"/>
                <w:sz w:val="24"/>
                <w:szCs w:val="24"/>
              </w:rPr>
            </w:pPr>
          </w:p>
        </w:tc>
      </w:tr>
    </w:tbl>
    <w:p w:rsidR="00676263" w:rsidRDefault="00676263">
      <w:pPr>
        <w:spacing w:after="13" w:line="240" w:lineRule="auto"/>
        <w:jc w:val="both"/>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after="13"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Board position (for which the nominee is running) </w:t>
      </w:r>
    </w:p>
    <w:p w:rsidR="00676263" w:rsidRDefault="00676263">
      <w:pPr>
        <w:pBdr>
          <w:top w:val="single" w:sz="4" w:space="1" w:color="000000"/>
          <w:left w:val="single" w:sz="4" w:space="4" w:color="000000"/>
          <w:bottom w:val="single" w:sz="4" w:space="1" w:color="000000"/>
          <w:right w:val="single" w:sz="4" w:space="4" w:color="000000"/>
        </w:pBdr>
        <w:shd w:val="clear" w:color="auto" w:fill="F2F2F2"/>
        <w:spacing w:after="13" w:line="240" w:lineRule="auto"/>
        <w:jc w:val="both"/>
        <w:rPr>
          <w:rFonts w:ascii="Verdana" w:eastAsia="Verdana" w:hAnsi="Verdana" w:cs="Verdana"/>
          <w:color w:val="000000"/>
          <w:sz w:val="24"/>
          <w:szCs w:val="24"/>
        </w:rPr>
      </w:pPr>
    </w:p>
    <w:p w:rsidR="00676263" w:rsidRDefault="00676263">
      <w:pPr>
        <w:spacing w:after="13" w:line="240" w:lineRule="auto"/>
        <w:jc w:val="both"/>
        <w:rPr>
          <w:rFonts w:ascii="Verdana" w:eastAsia="Verdana" w:hAnsi="Verdana" w:cs="Verdana"/>
          <w:color w:val="000000"/>
          <w:sz w:val="24"/>
          <w:szCs w:val="24"/>
        </w:rPr>
      </w:pPr>
    </w:p>
    <w:p w:rsidR="00676263" w:rsidRDefault="004B6F9C">
      <w:pPr>
        <w:pBdr>
          <w:top w:val="single" w:sz="4" w:space="1" w:color="000000"/>
          <w:left w:val="single" w:sz="4" w:space="3" w:color="000000"/>
          <w:bottom w:val="single" w:sz="4" w:space="1" w:color="000000"/>
          <w:right w:val="single" w:sz="4" w:space="1" w:color="000000"/>
        </w:pBdr>
        <w:shd w:val="clear" w:color="auto" w:fill="F2F2F2"/>
        <w:spacing w:after="13" w:line="24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Nominee affiliation  </w:t>
      </w:r>
    </w:p>
    <w:p w:rsidR="00676263" w:rsidRDefault="00676263">
      <w:pPr>
        <w:pBdr>
          <w:top w:val="single" w:sz="4" w:space="1" w:color="000000"/>
          <w:left w:val="single" w:sz="4" w:space="3" w:color="000000"/>
          <w:bottom w:val="single" w:sz="4" w:space="1" w:color="000000"/>
          <w:right w:val="single" w:sz="4" w:space="1" w:color="000000"/>
        </w:pBdr>
        <w:shd w:val="clear" w:color="auto" w:fill="F2F2F2"/>
        <w:spacing w:after="13" w:line="240" w:lineRule="auto"/>
        <w:jc w:val="both"/>
        <w:rPr>
          <w:rFonts w:ascii="Verdana" w:eastAsia="Verdana" w:hAnsi="Verdana" w:cs="Verdana"/>
          <w:color w:val="000000"/>
          <w:sz w:val="24"/>
          <w:szCs w:val="24"/>
        </w:rPr>
      </w:pPr>
    </w:p>
    <w:p w:rsidR="00676263" w:rsidRDefault="00676263">
      <w:pPr>
        <w:spacing w:after="13" w:line="240" w:lineRule="auto"/>
        <w:jc w:val="both"/>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after="13" w:line="240" w:lineRule="auto"/>
        <w:jc w:val="both"/>
        <w:rPr>
          <w:rFonts w:ascii="Verdana" w:eastAsia="Verdana" w:hAnsi="Verdana" w:cs="Verdana"/>
          <w:color w:val="000000"/>
          <w:sz w:val="24"/>
          <w:szCs w:val="24"/>
        </w:rPr>
      </w:pPr>
      <w:r>
        <w:rPr>
          <w:rFonts w:ascii="Verdana" w:eastAsia="Verdana" w:hAnsi="Verdana" w:cs="Verdana"/>
          <w:color w:val="000000"/>
          <w:sz w:val="24"/>
          <w:szCs w:val="24"/>
        </w:rPr>
        <w:t>Brief list of relevant skills and area of expertise (50-word max)</w:t>
      </w:r>
    </w:p>
    <w:p w:rsidR="00676263" w:rsidRDefault="00676263">
      <w:pPr>
        <w:spacing w:after="0"/>
        <w:ind w:left="720"/>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line="240" w:lineRule="auto"/>
        <w:jc w:val="both"/>
        <w:rPr>
          <w:rFonts w:ascii="Verdana" w:eastAsia="Verdana" w:hAnsi="Verdana" w:cs="Verdana"/>
          <w:sz w:val="24"/>
          <w:szCs w:val="24"/>
        </w:rPr>
      </w:pPr>
      <w:r>
        <w:rPr>
          <w:rFonts w:ascii="Verdana" w:eastAsia="Verdana" w:hAnsi="Verdana" w:cs="Verdana"/>
          <w:sz w:val="24"/>
          <w:szCs w:val="24"/>
        </w:rPr>
        <w:t xml:space="preserve">Bio-summary (100-word max) </w:t>
      </w:r>
    </w:p>
    <w:p w:rsidR="00676263" w:rsidRDefault="00676263">
      <w:pPr>
        <w:spacing w:after="0"/>
        <w:ind w:left="720"/>
        <w:rPr>
          <w:rFonts w:ascii="Verdana" w:eastAsia="Verdana" w:hAnsi="Verdana" w:cs="Verdana"/>
          <w:color w:val="000000"/>
          <w:sz w:val="24"/>
          <w:szCs w:val="24"/>
        </w:rPr>
      </w:pPr>
    </w:p>
    <w:p w:rsidR="00676263" w:rsidRDefault="004B6F9C">
      <w:pPr>
        <w:pBdr>
          <w:top w:val="single" w:sz="4" w:space="1" w:color="000000"/>
          <w:left w:val="single" w:sz="4" w:space="4" w:color="000000"/>
          <w:bottom w:val="single" w:sz="4" w:space="1" w:color="000000"/>
          <w:right w:val="single" w:sz="4" w:space="4" w:color="000000"/>
        </w:pBdr>
        <w:shd w:val="clear" w:color="auto" w:fill="F2F2F2"/>
        <w:spacing w:line="240" w:lineRule="auto"/>
        <w:jc w:val="both"/>
        <w:rPr>
          <w:rFonts w:ascii="Verdana" w:eastAsia="Verdana" w:hAnsi="Verdana" w:cs="Verdana"/>
          <w:sz w:val="24"/>
          <w:szCs w:val="24"/>
        </w:rPr>
      </w:pPr>
      <w:r>
        <w:rPr>
          <w:rFonts w:ascii="Verdana" w:eastAsia="Verdana" w:hAnsi="Verdana" w:cs="Verdana"/>
          <w:sz w:val="24"/>
          <w:szCs w:val="24"/>
        </w:rPr>
        <w:t xml:space="preserve">Explain your interest in joining the INSR </w:t>
      </w:r>
      <w:proofErr w:type="gramStart"/>
      <w:r>
        <w:rPr>
          <w:rFonts w:ascii="Verdana" w:eastAsia="Verdana" w:hAnsi="Verdana" w:cs="Verdana"/>
          <w:sz w:val="24"/>
          <w:szCs w:val="24"/>
        </w:rPr>
        <w:t>board  (</w:t>
      </w:r>
      <w:proofErr w:type="gramEnd"/>
      <w:r>
        <w:rPr>
          <w:rFonts w:ascii="Verdana" w:eastAsia="Verdana" w:hAnsi="Verdana" w:cs="Verdana"/>
          <w:sz w:val="24"/>
          <w:szCs w:val="24"/>
        </w:rPr>
        <w:t xml:space="preserve">100-word max) </w:t>
      </w:r>
    </w:p>
    <w:p w:rsidR="00676263" w:rsidRDefault="004B6F9C">
      <w:pPr>
        <w:rPr>
          <w:rFonts w:ascii="Verdana" w:eastAsia="Verdana" w:hAnsi="Verdana" w:cs="Verdana"/>
          <w:b/>
          <w:color w:val="000000"/>
          <w:sz w:val="24"/>
          <w:szCs w:val="24"/>
        </w:rPr>
      </w:pPr>
      <w:r>
        <w:br w:type="page"/>
      </w:r>
    </w:p>
    <w:p w:rsidR="00676263" w:rsidRDefault="004B6F9C">
      <w:pPr>
        <w:spacing w:after="0"/>
        <w:jc w:val="center"/>
        <w:rPr>
          <w:rFonts w:ascii="Verdana" w:eastAsia="Verdana" w:hAnsi="Verdana" w:cs="Verdana"/>
          <w:color w:val="000000"/>
          <w:sz w:val="24"/>
          <w:szCs w:val="24"/>
        </w:rPr>
      </w:pPr>
      <w:r>
        <w:rPr>
          <w:noProof/>
          <w:lang w:val="en-US"/>
        </w:rPr>
        <w:lastRenderedPageBreak/>
        <w:drawing>
          <wp:inline distT="0" distB="0" distL="0" distR="0">
            <wp:extent cx="1993900" cy="17208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3935" t="21466" r="33972" b="21772"/>
                    <a:stretch>
                      <a:fillRect/>
                    </a:stretch>
                  </pic:blipFill>
                  <pic:spPr>
                    <a:xfrm>
                      <a:off x="0" y="0"/>
                      <a:ext cx="1993900" cy="1720850"/>
                    </a:xfrm>
                    <a:prstGeom prst="rect">
                      <a:avLst/>
                    </a:prstGeom>
                    <a:ln/>
                  </pic:spPr>
                </pic:pic>
              </a:graphicData>
            </a:graphic>
          </wp:inline>
        </w:drawing>
      </w:r>
    </w:p>
    <w:p w:rsidR="00676263" w:rsidRDefault="004B6F9C">
      <w:pPr>
        <w:rPr>
          <w:rFonts w:ascii="Verdana" w:eastAsia="Verdana" w:hAnsi="Verdana" w:cs="Verdana"/>
          <w:b/>
          <w:sz w:val="24"/>
          <w:szCs w:val="24"/>
        </w:rPr>
      </w:pPr>
      <w:r>
        <w:rPr>
          <w:rFonts w:ascii="Verdana" w:eastAsia="Verdana" w:hAnsi="Verdana" w:cs="Verdana"/>
          <w:b/>
          <w:sz w:val="24"/>
          <w:szCs w:val="24"/>
        </w:rPr>
        <w:t>2021 INSR Board Nomination Form</w:t>
      </w:r>
    </w:p>
    <w:p w:rsidR="00676263" w:rsidRDefault="004B6F9C">
      <w:pPr>
        <w:rPr>
          <w:rFonts w:ascii="Verdana" w:eastAsia="Verdana" w:hAnsi="Verdana" w:cs="Verdana"/>
          <w:sz w:val="24"/>
          <w:szCs w:val="24"/>
        </w:rPr>
      </w:pPr>
      <w:r>
        <w:rPr>
          <w:rFonts w:ascii="Verdana" w:eastAsia="Verdana" w:hAnsi="Verdana" w:cs="Verdana"/>
          <w:b/>
          <w:sz w:val="24"/>
          <w:szCs w:val="24"/>
        </w:rPr>
        <w:t xml:space="preserve">To be completed by Proposer, Seconder, and Nominee. Proposer, Seconder and Nominee must be members in good standing of SER. Complete and send to </w:t>
      </w:r>
      <w:hyperlink r:id="rId10">
        <w:r>
          <w:rPr>
            <w:rFonts w:ascii="Verdana" w:eastAsia="Verdana" w:hAnsi="Verdana" w:cs="Verdana"/>
            <w:b/>
            <w:color w:val="0000FF"/>
            <w:sz w:val="24"/>
            <w:szCs w:val="24"/>
            <w:u w:val="single"/>
          </w:rPr>
          <w:t>info@ser-insr.org</w:t>
        </w:r>
      </w:hyperlink>
      <w:r>
        <w:rPr>
          <w:rFonts w:ascii="Verdana" w:eastAsia="Verdana" w:hAnsi="Verdana" w:cs="Verdana"/>
          <w:b/>
          <w:sz w:val="24"/>
          <w:szCs w:val="24"/>
        </w:rPr>
        <w:t xml:space="preserve"> no later than 23:59 NUT (UTC/GMT -11) of 20 </w:t>
      </w:r>
      <w:proofErr w:type="spellStart"/>
      <w:r>
        <w:rPr>
          <w:rFonts w:ascii="Verdana" w:eastAsia="Verdana" w:hAnsi="Verdana" w:cs="Verdana"/>
          <w:b/>
          <w:sz w:val="24"/>
          <w:szCs w:val="24"/>
        </w:rPr>
        <w:t>Octobber</w:t>
      </w:r>
      <w:proofErr w:type="spellEnd"/>
      <w:r>
        <w:rPr>
          <w:rFonts w:ascii="Verdana" w:eastAsia="Verdana" w:hAnsi="Verdana" w:cs="Verdana"/>
          <w:b/>
          <w:sz w:val="24"/>
          <w:szCs w:val="24"/>
        </w:rPr>
        <w:t xml:space="preserve"> 2021.</w:t>
      </w:r>
    </w:p>
    <w:p w:rsidR="00676263" w:rsidRDefault="00676263">
      <w:pPr>
        <w:spacing w:after="0"/>
        <w:rPr>
          <w:rFonts w:ascii="Verdana" w:eastAsia="Verdana" w:hAnsi="Verdana" w:cs="Verdana"/>
          <w:color w:val="000000"/>
          <w:sz w:val="24"/>
          <w:szCs w:val="24"/>
        </w:rPr>
      </w:pPr>
    </w:p>
    <w:p w:rsidR="00676263" w:rsidRDefault="004B6F9C">
      <w:pPr>
        <w:numPr>
          <w:ilvl w:val="0"/>
          <w:numId w:val="5"/>
        </w:numPr>
        <w:spacing w:after="0"/>
        <w:rPr>
          <w:rFonts w:ascii="Verdana" w:eastAsia="Verdana" w:hAnsi="Verdana" w:cs="Verdana"/>
          <w:color w:val="000000"/>
          <w:sz w:val="24"/>
          <w:szCs w:val="24"/>
        </w:rPr>
      </w:pPr>
      <w:r>
        <w:rPr>
          <w:rFonts w:ascii="Verdana" w:eastAsia="Verdana" w:hAnsi="Verdana" w:cs="Verdana"/>
          <w:b/>
          <w:color w:val="000000"/>
          <w:sz w:val="24"/>
          <w:szCs w:val="24"/>
        </w:rPr>
        <w:t>Proposer:</w:t>
      </w:r>
      <w:r>
        <w:rPr>
          <w:rFonts w:ascii="Verdana" w:eastAsia="Verdana" w:hAnsi="Verdana" w:cs="Verdana"/>
          <w:color w:val="000000"/>
          <w:sz w:val="24"/>
          <w:szCs w:val="24"/>
        </w:rPr>
        <w:t xml:space="preserve"> I </w:t>
      </w:r>
      <w:r>
        <w:rPr>
          <w:rFonts w:ascii="Verdana" w:eastAsia="Verdana" w:hAnsi="Verdana" w:cs="Verdana"/>
          <w:sz w:val="24"/>
          <w:szCs w:val="24"/>
        </w:rPr>
        <w:t xml:space="preserve">____________, </w:t>
      </w:r>
      <w:r>
        <w:rPr>
          <w:rFonts w:ascii="Verdana" w:eastAsia="Verdana" w:hAnsi="Verdana" w:cs="Verdana"/>
          <w:color w:val="000000"/>
          <w:sz w:val="24"/>
          <w:szCs w:val="24"/>
        </w:rPr>
        <w:t xml:space="preserve">being a member in good standing of the Society for Ecological Restoration, propose: </w:t>
      </w:r>
      <w:r>
        <w:rPr>
          <w:rFonts w:ascii="Verdana" w:eastAsia="Verdana" w:hAnsi="Verdana" w:cs="Verdana"/>
          <w:sz w:val="24"/>
          <w:szCs w:val="24"/>
        </w:rPr>
        <w:t xml:space="preserve">___________ </w:t>
      </w:r>
      <w:r>
        <w:rPr>
          <w:rFonts w:ascii="Verdana" w:eastAsia="Verdana" w:hAnsi="Verdana" w:cs="Verdana"/>
          <w:color w:val="000000"/>
          <w:sz w:val="24"/>
          <w:szCs w:val="24"/>
        </w:rPr>
        <w:t xml:space="preserve">for the position of: </w:t>
      </w:r>
      <w:r>
        <w:rPr>
          <w:rFonts w:ascii="Verdana" w:eastAsia="Verdana" w:hAnsi="Verdana" w:cs="Verdana"/>
          <w:sz w:val="24"/>
          <w:szCs w:val="24"/>
        </w:rPr>
        <w:t>_________</w:t>
      </w:r>
      <w:r>
        <w:rPr>
          <w:rFonts w:ascii="Verdana" w:eastAsia="Verdana" w:hAnsi="Verdana" w:cs="Verdana"/>
          <w:color w:val="000000"/>
          <w:sz w:val="24"/>
          <w:szCs w:val="24"/>
        </w:rPr>
        <w:t xml:space="preserve"> on the INSR board.</w:t>
      </w:r>
    </w:p>
    <w:p w:rsidR="00676263" w:rsidRDefault="00676263">
      <w:pPr>
        <w:spacing w:after="0"/>
        <w:rPr>
          <w:rFonts w:ascii="Verdana" w:eastAsia="Verdana" w:hAnsi="Verdana" w:cs="Verdana"/>
          <w:color w:val="000000"/>
          <w:sz w:val="24"/>
          <w:szCs w:val="24"/>
        </w:rPr>
      </w:pPr>
    </w:p>
    <w:p w:rsidR="00676263" w:rsidRDefault="004B6F9C">
      <w:pPr>
        <w:spacing w:after="0"/>
        <w:rPr>
          <w:rFonts w:ascii="Verdana" w:eastAsia="Verdana" w:hAnsi="Verdana" w:cs="Verdana"/>
          <w:sz w:val="24"/>
          <w:szCs w:val="24"/>
        </w:rPr>
      </w:pPr>
      <w:r>
        <w:rPr>
          <w:rFonts w:ascii="Verdana" w:eastAsia="Verdana" w:hAnsi="Verdana" w:cs="Verdana"/>
          <w:sz w:val="24"/>
          <w:szCs w:val="24"/>
        </w:rPr>
        <w:t>___</w:t>
      </w:r>
      <w:r>
        <w:rPr>
          <w:rFonts w:ascii="Verdana" w:eastAsia="Verdana" w:hAnsi="Verdana" w:cs="Verdana"/>
          <w:sz w:val="24"/>
          <w:szCs w:val="24"/>
          <w:u w:val="single"/>
        </w:rPr>
        <w:t>______________</w:t>
      </w:r>
      <w:r>
        <w:rPr>
          <w:rFonts w:ascii="Verdana" w:eastAsia="Verdana" w:hAnsi="Verdana" w:cs="Verdana"/>
          <w:sz w:val="24"/>
          <w:szCs w:val="24"/>
        </w:rPr>
        <w:t>_____</w:t>
      </w:r>
      <w:r>
        <w:rPr>
          <w:rFonts w:ascii="Verdana" w:eastAsia="Verdana" w:hAnsi="Verdana" w:cs="Verdana"/>
          <w:sz w:val="24"/>
          <w:szCs w:val="24"/>
        </w:rPr>
        <w:tab/>
      </w:r>
      <w:r>
        <w:rPr>
          <w:rFonts w:ascii="Verdana" w:eastAsia="Verdana" w:hAnsi="Verdana" w:cs="Verdana"/>
          <w:sz w:val="24"/>
          <w:szCs w:val="24"/>
        </w:rPr>
        <w:tab/>
        <w:t xml:space="preserve">           _</w:t>
      </w:r>
      <w:r>
        <w:rPr>
          <w:rFonts w:ascii="Verdana" w:eastAsia="Verdana" w:hAnsi="Verdana" w:cs="Verdana"/>
          <w:sz w:val="24"/>
          <w:szCs w:val="24"/>
          <w:u w:val="single"/>
        </w:rPr>
        <w:t>________________</w:t>
      </w:r>
      <w:r>
        <w:rPr>
          <w:rFonts w:ascii="Verdana" w:eastAsia="Verdana" w:hAnsi="Verdana" w:cs="Verdana"/>
          <w:sz w:val="24"/>
          <w:szCs w:val="24"/>
        </w:rPr>
        <w:t>____</w:t>
      </w:r>
    </w:p>
    <w:p w:rsidR="00676263" w:rsidRDefault="004B6F9C">
      <w:pPr>
        <w:spacing w:after="0"/>
        <w:rPr>
          <w:rFonts w:ascii="Verdana" w:eastAsia="Verdana" w:hAnsi="Verdana" w:cs="Verdana"/>
          <w:sz w:val="24"/>
          <w:szCs w:val="24"/>
        </w:rPr>
      </w:pPr>
      <w:r>
        <w:rPr>
          <w:rFonts w:ascii="Verdana" w:eastAsia="Verdana" w:hAnsi="Verdana" w:cs="Verdana"/>
          <w:sz w:val="24"/>
          <w:szCs w:val="24"/>
        </w:rPr>
        <w:t xml:space="preserve">Email address or Signature  </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Date</w:t>
      </w:r>
    </w:p>
    <w:p w:rsidR="00676263" w:rsidRDefault="00676263">
      <w:pPr>
        <w:spacing w:after="0"/>
        <w:rPr>
          <w:rFonts w:ascii="Verdana" w:eastAsia="Verdana" w:hAnsi="Verdana" w:cs="Verdana"/>
          <w:color w:val="000000"/>
          <w:sz w:val="24"/>
          <w:szCs w:val="24"/>
        </w:rPr>
      </w:pPr>
    </w:p>
    <w:p w:rsidR="00676263" w:rsidRDefault="004B6F9C">
      <w:pPr>
        <w:numPr>
          <w:ilvl w:val="0"/>
          <w:numId w:val="5"/>
        </w:numPr>
        <w:spacing w:after="0"/>
        <w:rPr>
          <w:rFonts w:ascii="Verdana" w:eastAsia="Verdana" w:hAnsi="Verdana" w:cs="Verdana"/>
          <w:color w:val="000000"/>
          <w:sz w:val="24"/>
          <w:szCs w:val="24"/>
        </w:rPr>
      </w:pPr>
      <w:r>
        <w:rPr>
          <w:rFonts w:ascii="Verdana" w:eastAsia="Verdana" w:hAnsi="Verdana" w:cs="Verdana"/>
          <w:b/>
          <w:color w:val="000000"/>
          <w:sz w:val="24"/>
          <w:szCs w:val="24"/>
        </w:rPr>
        <w:t>Seconder:</w:t>
      </w:r>
      <w:r>
        <w:rPr>
          <w:rFonts w:ascii="Verdana" w:eastAsia="Verdana" w:hAnsi="Verdana" w:cs="Verdana"/>
          <w:color w:val="000000"/>
          <w:sz w:val="24"/>
          <w:szCs w:val="24"/>
        </w:rPr>
        <w:t xml:space="preserve"> I </w:t>
      </w:r>
      <w:r>
        <w:rPr>
          <w:rFonts w:ascii="Verdana" w:eastAsia="Verdana" w:hAnsi="Verdana" w:cs="Verdana"/>
          <w:color w:val="000000"/>
          <w:sz w:val="24"/>
          <w:szCs w:val="24"/>
          <w:u w:val="single"/>
        </w:rPr>
        <w:t>____________</w:t>
      </w:r>
      <w:r>
        <w:rPr>
          <w:rFonts w:ascii="Verdana" w:eastAsia="Verdana" w:hAnsi="Verdana" w:cs="Verdana"/>
          <w:color w:val="000000"/>
          <w:sz w:val="24"/>
          <w:szCs w:val="24"/>
        </w:rPr>
        <w:t>, being a member in good standing of the Society for Ecological Restoration, propose: _____________________ for the position of: _________ on the INSR board.</w:t>
      </w:r>
    </w:p>
    <w:p w:rsidR="00676263" w:rsidRDefault="00676263">
      <w:pPr>
        <w:spacing w:after="0"/>
        <w:rPr>
          <w:rFonts w:ascii="Verdana" w:eastAsia="Verdana" w:hAnsi="Verdana" w:cs="Verdana"/>
          <w:color w:val="000000"/>
          <w:sz w:val="24"/>
          <w:szCs w:val="24"/>
        </w:rPr>
      </w:pPr>
    </w:p>
    <w:p w:rsidR="00676263" w:rsidRDefault="004B6F9C">
      <w:pPr>
        <w:spacing w:after="0"/>
        <w:rPr>
          <w:rFonts w:ascii="Verdana" w:eastAsia="Verdana" w:hAnsi="Verdana" w:cs="Verdana"/>
          <w:sz w:val="24"/>
          <w:szCs w:val="24"/>
        </w:rPr>
      </w:pPr>
      <w:r>
        <w:rPr>
          <w:rFonts w:ascii="Verdana" w:eastAsia="Verdana" w:hAnsi="Verdana" w:cs="Verdana"/>
          <w:sz w:val="24"/>
          <w:szCs w:val="24"/>
        </w:rPr>
        <w:t>___</w:t>
      </w:r>
      <w:r>
        <w:rPr>
          <w:rFonts w:ascii="Verdana" w:eastAsia="Verdana" w:hAnsi="Verdana" w:cs="Verdana"/>
          <w:sz w:val="24"/>
          <w:szCs w:val="24"/>
          <w:u w:val="single"/>
        </w:rPr>
        <w:t>______________</w:t>
      </w:r>
      <w:r>
        <w:rPr>
          <w:rFonts w:ascii="Verdana" w:eastAsia="Verdana" w:hAnsi="Verdana" w:cs="Verdana"/>
          <w:sz w:val="24"/>
          <w:szCs w:val="24"/>
        </w:rPr>
        <w:t>_____</w:t>
      </w:r>
      <w:r>
        <w:rPr>
          <w:rFonts w:ascii="Verdana" w:eastAsia="Verdana" w:hAnsi="Verdana" w:cs="Verdana"/>
          <w:sz w:val="24"/>
          <w:szCs w:val="24"/>
        </w:rPr>
        <w:tab/>
      </w:r>
      <w:r>
        <w:rPr>
          <w:rFonts w:ascii="Verdana" w:eastAsia="Verdana" w:hAnsi="Verdana" w:cs="Verdana"/>
          <w:sz w:val="24"/>
          <w:szCs w:val="24"/>
        </w:rPr>
        <w:tab/>
        <w:t xml:space="preserve">           _</w:t>
      </w:r>
      <w:r>
        <w:rPr>
          <w:rFonts w:ascii="Verdana" w:eastAsia="Verdana" w:hAnsi="Verdana" w:cs="Verdana"/>
          <w:sz w:val="24"/>
          <w:szCs w:val="24"/>
          <w:u w:val="single"/>
        </w:rPr>
        <w:t>________________</w:t>
      </w:r>
      <w:r>
        <w:rPr>
          <w:rFonts w:ascii="Verdana" w:eastAsia="Verdana" w:hAnsi="Verdana" w:cs="Verdana"/>
          <w:sz w:val="24"/>
          <w:szCs w:val="24"/>
        </w:rPr>
        <w:t>____</w:t>
      </w:r>
    </w:p>
    <w:p w:rsidR="00676263" w:rsidRDefault="004B6F9C">
      <w:pPr>
        <w:spacing w:after="0"/>
        <w:rPr>
          <w:rFonts w:ascii="Verdana" w:eastAsia="Verdana" w:hAnsi="Verdana" w:cs="Verdana"/>
          <w:sz w:val="24"/>
          <w:szCs w:val="24"/>
        </w:rPr>
      </w:pPr>
      <w:r>
        <w:rPr>
          <w:rFonts w:ascii="Verdana" w:eastAsia="Verdana" w:hAnsi="Verdana" w:cs="Verdana"/>
          <w:sz w:val="24"/>
          <w:szCs w:val="24"/>
        </w:rPr>
        <w:t xml:space="preserve">Email address or Signature  </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Date</w:t>
      </w:r>
    </w:p>
    <w:p w:rsidR="00676263" w:rsidRDefault="00676263">
      <w:pPr>
        <w:spacing w:after="0"/>
        <w:rPr>
          <w:rFonts w:ascii="Verdana" w:eastAsia="Verdana" w:hAnsi="Verdana" w:cs="Verdana"/>
          <w:sz w:val="24"/>
          <w:szCs w:val="24"/>
          <w:u w:val="single"/>
        </w:rPr>
      </w:pPr>
    </w:p>
    <w:p w:rsidR="00676263" w:rsidRDefault="00676263">
      <w:pPr>
        <w:spacing w:after="0"/>
        <w:rPr>
          <w:rFonts w:ascii="Verdana" w:eastAsia="Verdana" w:hAnsi="Verdana" w:cs="Verdana"/>
          <w:color w:val="000000"/>
          <w:sz w:val="24"/>
          <w:szCs w:val="24"/>
        </w:rPr>
      </w:pPr>
    </w:p>
    <w:p w:rsidR="00676263" w:rsidRDefault="004B6F9C">
      <w:pPr>
        <w:numPr>
          <w:ilvl w:val="0"/>
          <w:numId w:val="1"/>
        </w:numPr>
        <w:spacing w:after="0"/>
        <w:rPr>
          <w:rFonts w:ascii="Verdana" w:eastAsia="Verdana" w:hAnsi="Verdana" w:cs="Verdana"/>
          <w:color w:val="000000"/>
          <w:sz w:val="24"/>
          <w:szCs w:val="24"/>
        </w:rPr>
      </w:pPr>
      <w:r>
        <w:rPr>
          <w:rFonts w:ascii="Verdana" w:eastAsia="Verdana" w:hAnsi="Verdana" w:cs="Verdana"/>
          <w:b/>
          <w:color w:val="000000"/>
          <w:sz w:val="24"/>
          <w:szCs w:val="24"/>
        </w:rPr>
        <w:t>Nominee:</w:t>
      </w:r>
      <w:r>
        <w:rPr>
          <w:rFonts w:ascii="Verdana" w:eastAsia="Verdana" w:hAnsi="Verdana" w:cs="Verdana"/>
          <w:color w:val="000000"/>
          <w:sz w:val="24"/>
          <w:szCs w:val="24"/>
        </w:rPr>
        <w:t xml:space="preserve"> I ___</w:t>
      </w:r>
      <w:r>
        <w:rPr>
          <w:rFonts w:ascii="Verdana" w:eastAsia="Verdana" w:hAnsi="Verdana" w:cs="Verdana"/>
          <w:sz w:val="24"/>
          <w:szCs w:val="24"/>
          <w:u w:val="single"/>
        </w:rPr>
        <w:t>__________</w:t>
      </w:r>
      <w:r>
        <w:rPr>
          <w:rFonts w:ascii="Verdana" w:eastAsia="Verdana" w:hAnsi="Verdana" w:cs="Verdana"/>
          <w:color w:val="000000"/>
          <w:sz w:val="24"/>
          <w:szCs w:val="24"/>
          <w:u w:val="single"/>
        </w:rPr>
        <w:t>_</w:t>
      </w:r>
      <w:r>
        <w:rPr>
          <w:rFonts w:ascii="Verdana" w:eastAsia="Verdana" w:hAnsi="Verdana" w:cs="Verdana"/>
          <w:color w:val="000000"/>
          <w:sz w:val="24"/>
          <w:szCs w:val="24"/>
        </w:rPr>
        <w:t>_, being a member in good standing of the Society for Ecological Restoration, nominate myself for the election to the INSR board for the position of: __</w:t>
      </w:r>
      <w:r>
        <w:rPr>
          <w:rFonts w:ascii="Verdana" w:eastAsia="Verdana" w:hAnsi="Verdana" w:cs="Verdana"/>
          <w:sz w:val="24"/>
          <w:szCs w:val="24"/>
          <w:u w:val="single"/>
        </w:rPr>
        <w:t>__________</w:t>
      </w:r>
      <w:r>
        <w:rPr>
          <w:rFonts w:ascii="Verdana" w:eastAsia="Verdana" w:hAnsi="Verdana" w:cs="Verdana"/>
          <w:color w:val="000000"/>
          <w:sz w:val="24"/>
          <w:szCs w:val="24"/>
        </w:rPr>
        <w:t>__ and would undertake this in accordance with the rules of the Society.</w:t>
      </w:r>
    </w:p>
    <w:p w:rsidR="00676263" w:rsidRDefault="00676263">
      <w:pPr>
        <w:spacing w:after="0"/>
        <w:rPr>
          <w:rFonts w:ascii="Verdana" w:eastAsia="Verdana" w:hAnsi="Verdana" w:cs="Verdana"/>
          <w:sz w:val="24"/>
          <w:szCs w:val="24"/>
        </w:rPr>
      </w:pPr>
    </w:p>
    <w:p w:rsidR="00676263" w:rsidRDefault="004B6F9C">
      <w:pPr>
        <w:spacing w:after="0"/>
        <w:rPr>
          <w:rFonts w:ascii="Verdana" w:eastAsia="Verdana" w:hAnsi="Verdana" w:cs="Verdana"/>
          <w:sz w:val="24"/>
          <w:szCs w:val="24"/>
        </w:rPr>
      </w:pPr>
      <w:r>
        <w:rPr>
          <w:rFonts w:ascii="Verdana" w:eastAsia="Verdana" w:hAnsi="Verdana" w:cs="Verdana"/>
          <w:sz w:val="24"/>
          <w:szCs w:val="24"/>
        </w:rPr>
        <w:t>___</w:t>
      </w:r>
      <w:r>
        <w:rPr>
          <w:rFonts w:ascii="Verdana" w:eastAsia="Verdana" w:hAnsi="Verdana" w:cs="Verdana"/>
          <w:sz w:val="24"/>
          <w:szCs w:val="24"/>
          <w:u w:val="single"/>
        </w:rPr>
        <w:t>______________</w:t>
      </w:r>
      <w:r>
        <w:rPr>
          <w:rFonts w:ascii="Verdana" w:eastAsia="Verdana" w:hAnsi="Verdana" w:cs="Verdana"/>
          <w:sz w:val="24"/>
          <w:szCs w:val="24"/>
        </w:rPr>
        <w:t>___</w:t>
      </w:r>
      <w:r>
        <w:rPr>
          <w:rFonts w:ascii="Verdana" w:eastAsia="Verdana" w:hAnsi="Verdana" w:cs="Verdana"/>
          <w:sz w:val="24"/>
          <w:szCs w:val="24"/>
        </w:rPr>
        <w:t>__</w:t>
      </w:r>
      <w:r>
        <w:rPr>
          <w:rFonts w:ascii="Verdana" w:eastAsia="Verdana" w:hAnsi="Verdana" w:cs="Verdana"/>
          <w:sz w:val="24"/>
          <w:szCs w:val="24"/>
        </w:rPr>
        <w:tab/>
      </w:r>
      <w:r>
        <w:rPr>
          <w:rFonts w:ascii="Verdana" w:eastAsia="Verdana" w:hAnsi="Verdana" w:cs="Verdana"/>
          <w:sz w:val="24"/>
          <w:szCs w:val="24"/>
        </w:rPr>
        <w:tab/>
        <w:t xml:space="preserve">           _</w:t>
      </w:r>
      <w:r>
        <w:rPr>
          <w:rFonts w:ascii="Verdana" w:eastAsia="Verdana" w:hAnsi="Verdana" w:cs="Verdana"/>
          <w:sz w:val="24"/>
          <w:szCs w:val="24"/>
          <w:u w:val="single"/>
        </w:rPr>
        <w:t>________________</w:t>
      </w:r>
      <w:r>
        <w:rPr>
          <w:rFonts w:ascii="Verdana" w:eastAsia="Verdana" w:hAnsi="Verdana" w:cs="Verdana"/>
          <w:sz w:val="24"/>
          <w:szCs w:val="24"/>
        </w:rPr>
        <w:t>____</w:t>
      </w:r>
    </w:p>
    <w:p w:rsidR="00676263" w:rsidRDefault="004B6F9C">
      <w:pPr>
        <w:spacing w:after="0"/>
        <w:rPr>
          <w:rFonts w:ascii="Verdana" w:eastAsia="Verdana" w:hAnsi="Verdana" w:cs="Verdana"/>
          <w:sz w:val="24"/>
          <w:szCs w:val="24"/>
        </w:rPr>
      </w:pPr>
      <w:r>
        <w:rPr>
          <w:rFonts w:ascii="Verdana" w:eastAsia="Verdana" w:hAnsi="Verdana" w:cs="Verdana"/>
          <w:sz w:val="24"/>
          <w:szCs w:val="24"/>
        </w:rPr>
        <w:t xml:space="preserve">Email address or Signature  </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Date</w:t>
      </w:r>
    </w:p>
    <w:p w:rsidR="00676263" w:rsidRDefault="00676263">
      <w:pPr>
        <w:spacing w:after="0"/>
        <w:rPr>
          <w:rFonts w:ascii="Verdana" w:eastAsia="Verdana" w:hAnsi="Verdana" w:cs="Verdana"/>
          <w:sz w:val="24"/>
          <w:szCs w:val="24"/>
        </w:rPr>
      </w:pPr>
    </w:p>
    <w:p w:rsidR="00676263" w:rsidRDefault="00676263">
      <w:pPr>
        <w:spacing w:after="0"/>
        <w:rPr>
          <w:rFonts w:ascii="Verdana" w:eastAsia="Verdana" w:hAnsi="Verdana" w:cs="Verdana"/>
          <w:b/>
          <w:color w:val="000000"/>
          <w:sz w:val="24"/>
          <w:szCs w:val="24"/>
        </w:rPr>
      </w:pPr>
    </w:p>
    <w:p w:rsidR="00676263" w:rsidRDefault="00676263">
      <w:pPr>
        <w:rPr>
          <w:rFonts w:ascii="Verdana" w:eastAsia="Verdana" w:hAnsi="Verdana" w:cs="Verdana"/>
          <w:sz w:val="24"/>
          <w:szCs w:val="24"/>
        </w:rPr>
      </w:pPr>
    </w:p>
    <w:p w:rsidR="00676263" w:rsidRDefault="00676263">
      <w:pPr>
        <w:rPr>
          <w:rFonts w:ascii="Verdana" w:eastAsia="Verdana" w:hAnsi="Verdana" w:cs="Verdana"/>
          <w:b/>
          <w:color w:val="000000"/>
          <w:sz w:val="24"/>
          <w:szCs w:val="24"/>
        </w:rPr>
      </w:pPr>
    </w:p>
    <w:sectPr w:rsidR="00676263">
      <w:pgSz w:w="11906" w:h="16838"/>
      <w:pgMar w:top="851" w:right="1440" w:bottom="993"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DA6"/>
    <w:multiLevelType w:val="multilevel"/>
    <w:tmpl w:val="73863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A5EFB"/>
    <w:multiLevelType w:val="multilevel"/>
    <w:tmpl w:val="41084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A2688A"/>
    <w:multiLevelType w:val="multilevel"/>
    <w:tmpl w:val="A00EB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4B64B0"/>
    <w:multiLevelType w:val="multilevel"/>
    <w:tmpl w:val="1E7CEE14"/>
    <w:lvl w:ilvl="0">
      <w:start w:val="1"/>
      <w:numFmt w:val="lowerRoman"/>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FB16D06"/>
    <w:multiLevelType w:val="multilevel"/>
    <w:tmpl w:val="7BC6D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63"/>
    <w:rsid w:val="004B6F9C"/>
    <w:rsid w:val="0067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C5FA-6DB7-4B73-84C9-8D060FE3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CA"/>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character" w:styleId="Hyperlink">
    <w:name w:val="Hyperlink"/>
    <w:basedOn w:val="DefaultParagraphFont"/>
    <w:uiPriority w:val="99"/>
    <w:unhideWhenUsed/>
    <w:rsid w:val="007B7B22"/>
    <w:rPr>
      <w:color w:val="0000FF" w:themeColor="hyperlink"/>
      <w:u w:val="single"/>
    </w:rPr>
  </w:style>
  <w:style w:type="character" w:customStyle="1" w:styleId="BodyTextChar">
    <w:name w:val="Body Text Char"/>
    <w:basedOn w:val="DefaultParagraphFont"/>
    <w:link w:val="BodyText"/>
    <w:qFormat/>
    <w:rsid w:val="00134B19"/>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qFormat/>
    <w:rsid w:val="004A5923"/>
    <w:rPr>
      <w:rFonts w:ascii="Tahoma" w:hAnsi="Tahoma" w:cs="Tahoma"/>
      <w:sz w:val="16"/>
      <w:szCs w:val="16"/>
    </w:rPr>
  </w:style>
  <w:style w:type="character" w:styleId="CommentReference">
    <w:name w:val="annotation reference"/>
    <w:basedOn w:val="DefaultParagraphFont"/>
    <w:uiPriority w:val="99"/>
    <w:semiHidden/>
    <w:unhideWhenUsed/>
    <w:qFormat/>
    <w:rsid w:val="00566B62"/>
    <w:rPr>
      <w:sz w:val="18"/>
      <w:szCs w:val="18"/>
    </w:rPr>
  </w:style>
  <w:style w:type="character" w:customStyle="1" w:styleId="CommentTextChar">
    <w:name w:val="Comment Text Char"/>
    <w:basedOn w:val="DefaultParagraphFont"/>
    <w:link w:val="CommentText"/>
    <w:uiPriority w:val="99"/>
    <w:semiHidden/>
    <w:qFormat/>
    <w:rsid w:val="007C0203"/>
    <w:rPr>
      <w:sz w:val="24"/>
      <w:szCs w:val="24"/>
    </w:rPr>
  </w:style>
  <w:style w:type="character" w:customStyle="1" w:styleId="CommentSubjectChar">
    <w:name w:val="Comment Subject Char"/>
    <w:basedOn w:val="CommentTextChar"/>
    <w:link w:val="CommentSubject"/>
    <w:uiPriority w:val="99"/>
    <w:semiHidden/>
    <w:qFormat/>
    <w:rsid w:val="007C0203"/>
    <w:rPr>
      <w:b/>
      <w:bCs/>
      <w:sz w:val="20"/>
      <w:szCs w:val="20"/>
    </w:rPr>
  </w:style>
  <w:style w:type="character" w:customStyle="1" w:styleId="UnresolvedMention">
    <w:name w:val="Unresolved Mention"/>
    <w:basedOn w:val="DefaultParagraphFont"/>
    <w:uiPriority w:val="99"/>
    <w:semiHidden/>
    <w:unhideWhenUsed/>
    <w:qFormat/>
    <w:rsid w:val="00C81E4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134B19"/>
    <w:pPr>
      <w:spacing w:after="120" w:line="240" w:lineRule="auto"/>
    </w:pPr>
    <w:rPr>
      <w:rFonts w:ascii="Times New Roman" w:eastAsia="Times New Roman" w:hAnsi="Times New Roman" w:cs="Times New Roman"/>
      <w:sz w:val="20"/>
      <w:szCs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C06E52"/>
    <w:rPr>
      <w:rFonts w:ascii="Franklin Gothic Medium" w:hAnsi="Franklin Gothic Medium" w:cs="Franklin Gothic Medium"/>
      <w:color w:val="000000"/>
      <w:sz w:val="24"/>
      <w:szCs w:val="24"/>
    </w:rPr>
  </w:style>
  <w:style w:type="paragraph" w:styleId="BalloonText">
    <w:name w:val="Balloon Text"/>
    <w:basedOn w:val="Normal"/>
    <w:link w:val="BalloonTextChar"/>
    <w:uiPriority w:val="99"/>
    <w:semiHidden/>
    <w:unhideWhenUsed/>
    <w:qFormat/>
    <w:rsid w:val="004A5923"/>
    <w:pPr>
      <w:spacing w:after="0" w:line="240" w:lineRule="auto"/>
    </w:pPr>
    <w:rPr>
      <w:rFonts w:ascii="Tahoma" w:hAnsi="Tahoma" w:cs="Tahoma"/>
      <w:sz w:val="16"/>
      <w:szCs w:val="16"/>
    </w:rPr>
  </w:style>
  <w:style w:type="paragraph" w:styleId="ListParagraph">
    <w:name w:val="List Paragraph"/>
    <w:basedOn w:val="Normal"/>
    <w:uiPriority w:val="34"/>
    <w:qFormat/>
    <w:rsid w:val="003119F0"/>
    <w:pPr>
      <w:ind w:left="720"/>
      <w:contextualSpacing/>
    </w:pPr>
  </w:style>
  <w:style w:type="paragraph" w:styleId="CommentText">
    <w:name w:val="annotation text"/>
    <w:basedOn w:val="Normal"/>
    <w:link w:val="CommentTextChar"/>
    <w:uiPriority w:val="99"/>
    <w:semiHidden/>
    <w:unhideWhenUsed/>
    <w:qFormat/>
    <w:rsid w:val="007C0203"/>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qFormat/>
    <w:rsid w:val="007C0203"/>
    <w:rPr>
      <w:b/>
      <w:bCs/>
      <w:sz w:val="20"/>
      <w:szCs w:val="20"/>
    </w:rPr>
  </w:style>
  <w:style w:type="paragraph" w:styleId="Revision">
    <w:name w:val="Revision"/>
    <w:uiPriority w:val="99"/>
    <w:semiHidden/>
    <w:qFormat/>
    <w:rsid w:val="0016469F"/>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3E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ser-insr.org" TargetMode="External"/><Relationship Id="rId3" Type="http://schemas.openxmlformats.org/officeDocument/2006/relationships/styles" Target="styles.xml"/><Relationship Id="rId7" Type="http://schemas.openxmlformats.org/officeDocument/2006/relationships/hyperlink" Target="mailto:info@ser-insr.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er-insr.org" TargetMode="External"/><Relationship Id="rId4" Type="http://schemas.openxmlformats.org/officeDocument/2006/relationships/settings" Target="settings.xml"/><Relationship Id="rId9" Type="http://schemas.openxmlformats.org/officeDocument/2006/relationships/hyperlink" Target="mailto:info@ser-ins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j7ARw3XxzZgVi/OuJC59zLww==">AMUW2mUAc7/8SHqqfgjWWlzZGucPmbHCFPjiWaWaJco/l6d/cAVkQQ7ikC+4Nq48uHf1bfW5T9eXTWmiUHilhP9XHErC64s5SbtNHLQ8BXhJYIArDR6aY5nYrBk6Tifdn86E6rtWgFrg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jstevens</dc:creator>
  <cp:lastModifiedBy>Marcello  De Vitis</cp:lastModifiedBy>
  <cp:revision>2</cp:revision>
  <dcterms:created xsi:type="dcterms:W3CDTF">2021-09-21T16:35:00Z</dcterms:created>
  <dcterms:modified xsi:type="dcterms:W3CDTF">2021-09-21T16:35:00Z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